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552" w:type="dxa"/>
        <w:tblInd w:w="-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5758"/>
      </w:tblGrid>
      <w:tr w:rsidR="00DB0210" w:rsidRPr="00167C3F" w14:paraId="4DA94A51" w14:textId="77777777" w:rsidTr="00063759">
        <w:tc>
          <w:tcPr>
            <w:tcW w:w="3794" w:type="dxa"/>
          </w:tcPr>
          <w:p w14:paraId="2A8FEAF8" w14:textId="45A65242" w:rsidR="00DB0210" w:rsidRPr="00167C3F" w:rsidRDefault="00DB0210" w:rsidP="00295424">
            <w:pPr>
              <w:tabs>
                <w:tab w:val="left" w:pos="6096"/>
              </w:tabs>
              <w:jc w:val="center"/>
              <w:rPr>
                <w:b/>
                <w:bCs/>
                <w:sz w:val="26"/>
                <w:szCs w:val="26"/>
              </w:rPr>
            </w:pPr>
            <w:r w:rsidRPr="00167C3F">
              <w:rPr>
                <w:b/>
                <w:bCs/>
                <w:sz w:val="26"/>
                <w:szCs w:val="26"/>
              </w:rPr>
              <w:t>ỦY BAN NHÂN DÂN</w:t>
            </w:r>
          </w:p>
          <w:p w14:paraId="6E3607A7" w14:textId="45962B97" w:rsidR="00DB0210" w:rsidRPr="00167C3F" w:rsidRDefault="00DB0210" w:rsidP="00295424">
            <w:pPr>
              <w:tabs>
                <w:tab w:val="left" w:pos="6096"/>
              </w:tabs>
              <w:jc w:val="center"/>
              <w:rPr>
                <w:b/>
                <w:bCs/>
                <w:sz w:val="26"/>
                <w:szCs w:val="26"/>
              </w:rPr>
            </w:pPr>
            <w:r w:rsidRPr="00167C3F">
              <w:rPr>
                <w:b/>
                <w:bCs/>
                <w:sz w:val="26"/>
                <w:szCs w:val="26"/>
              </w:rPr>
              <w:t>TỈNH ĐẮK LẮK</w:t>
            </w:r>
          </w:p>
          <w:p w14:paraId="29D09086" w14:textId="7D87DFBE" w:rsidR="00DB0210" w:rsidRPr="00167C3F" w:rsidRDefault="00284EDB" w:rsidP="00295424">
            <w:pPr>
              <w:tabs>
                <w:tab w:val="left" w:pos="6096"/>
              </w:tabs>
              <w:spacing w:before="200" w:after="240"/>
              <w:rPr>
                <w:bCs/>
                <w:szCs w:val="28"/>
              </w:rPr>
            </w:pPr>
            <w:r w:rsidRPr="00167C3F">
              <w:rPr>
                <w:bCs/>
                <w:noProof/>
                <w:szCs w:val="28"/>
              </w:rPr>
              <mc:AlternateContent>
                <mc:Choice Requires="wps">
                  <w:drawing>
                    <wp:anchor distT="45720" distB="45720" distL="114300" distR="114300" simplePos="0" relativeHeight="251659776" behindDoc="0" locked="0" layoutInCell="1" allowOverlap="1" wp14:anchorId="3F1DFE53" wp14:editId="161BC865">
                      <wp:simplePos x="0" y="0"/>
                      <wp:positionH relativeFrom="column">
                        <wp:posOffset>121285</wp:posOffset>
                      </wp:positionH>
                      <wp:positionV relativeFrom="paragraph">
                        <wp:posOffset>654685</wp:posOffset>
                      </wp:positionV>
                      <wp:extent cx="1468755" cy="50482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755" cy="504825"/>
                              </a:xfrm>
                              <a:prstGeom prst="rect">
                                <a:avLst/>
                              </a:prstGeom>
                              <a:solidFill>
                                <a:srgbClr val="FFFFFF"/>
                              </a:solidFill>
                              <a:ln w="9525">
                                <a:solidFill>
                                  <a:srgbClr val="000000"/>
                                </a:solidFill>
                                <a:miter lim="800000"/>
                                <a:headEnd/>
                                <a:tailEnd/>
                              </a:ln>
                            </wps:spPr>
                            <wps:txbx>
                              <w:txbxContent>
                                <w:p w14:paraId="60DA1CCE" w14:textId="694FF499" w:rsidR="00DB0210" w:rsidRPr="0052070C" w:rsidRDefault="00284EDB" w:rsidP="00DB0210">
                                  <w:pPr>
                                    <w:jc w:val="center"/>
                                    <w:rPr>
                                      <w:b/>
                                      <w:bCs/>
                                    </w:rPr>
                                  </w:pPr>
                                  <w:r w:rsidRPr="0052070C">
                                    <w:rPr>
                                      <w:b/>
                                      <w:bCs/>
                                    </w:rPr>
                                    <w:t xml:space="preserve">DỰ THẢO </w:t>
                                  </w:r>
                                </w:p>
                                <w:p w14:paraId="1CBBCB4F" w14:textId="15B97853" w:rsidR="00284EDB" w:rsidRPr="0009274A" w:rsidRDefault="00284EDB" w:rsidP="00E23F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1DFE53" id="_x0000_t202" coordsize="21600,21600" o:spt="202" path="m,l,21600r21600,l21600,xe">
                      <v:stroke joinstyle="miter"/>
                      <v:path gradientshapeok="t" o:connecttype="rect"/>
                    </v:shapetype>
                    <v:shape id="Text Box 2" o:spid="_x0000_s1026" type="#_x0000_t202" style="position:absolute;margin-left:9.55pt;margin-top:51.55pt;width:115.65pt;height:39.7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">
                      <v:textbox>
                        <w:txbxContent>
                          <w:p w14:paraId="60DA1CCE" w14:textId="694FF499" w:rsidR="00DB0210" w:rsidRPr="0052070C" w:rsidRDefault="00284EDB" w:rsidP="00DB0210">
                            <w:pPr>
                              <w:jc w:val="center"/>
                              <w:rPr>
                                <w:b/>
                                <w:bCs/>
                              </w:rPr>
                            </w:pPr>
                            <w:r w:rsidRPr="0052070C">
                              <w:rPr>
                                <w:b/>
                                <w:bCs/>
                              </w:rPr>
                              <w:t xml:space="preserve">DỰ THẢO </w:t>
                            </w:r>
                          </w:p>
                          <w:p w14:paraId="1CBBCB4F" w14:textId="15B97853" w:rsidR="00284EDB" w:rsidRPr="0009274A" w:rsidRDefault="00284EDB" w:rsidP="00E23F73"/>
                        </w:txbxContent>
                      </v:textbox>
                      <w10:wrap type="square"/>
                    </v:shape>
                  </w:pict>
                </mc:Fallback>
              </mc:AlternateContent>
            </w:r>
            <w:r w:rsidR="00DB0210" w:rsidRPr="00167C3F">
              <w:rPr>
                <w:noProof/>
              </w:rPr>
              <mc:AlternateContent>
                <mc:Choice Requires="wps">
                  <w:drawing>
                    <wp:anchor distT="0" distB="0" distL="114300" distR="114300" simplePos="0" relativeHeight="251653632" behindDoc="0" locked="0" layoutInCell="1" allowOverlap="1" wp14:anchorId="5C17612B" wp14:editId="5E4DECAB">
                      <wp:simplePos x="0" y="0"/>
                      <wp:positionH relativeFrom="column">
                        <wp:posOffset>857250</wp:posOffset>
                      </wp:positionH>
                      <wp:positionV relativeFrom="paragraph">
                        <wp:posOffset>10160</wp:posOffset>
                      </wp:positionV>
                      <wp:extent cx="468000" cy="0"/>
                      <wp:effectExtent l="0" t="0" r="273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763A6" id="Straight Connector 3"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8pt" to="104.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"/>
                  </w:pict>
                </mc:Fallback>
              </mc:AlternateContent>
            </w:r>
            <w:r w:rsidR="00DB0210" w:rsidRPr="00167C3F">
              <w:rPr>
                <w:bCs/>
                <w:szCs w:val="28"/>
              </w:rPr>
              <w:t xml:space="preserve">   Số:  </w:t>
            </w:r>
            <w:r w:rsidR="003104EC" w:rsidRPr="00167C3F">
              <w:rPr>
                <w:bCs/>
                <w:szCs w:val="28"/>
              </w:rPr>
              <w:t xml:space="preserve"> </w:t>
            </w:r>
            <w:r w:rsidRPr="00167C3F">
              <w:rPr>
                <w:bCs/>
                <w:szCs w:val="28"/>
              </w:rPr>
              <w:t xml:space="preserve">  </w:t>
            </w:r>
            <w:r w:rsidR="00DB0210" w:rsidRPr="00167C3F">
              <w:rPr>
                <w:bCs/>
                <w:szCs w:val="28"/>
              </w:rPr>
              <w:t xml:space="preserve"> /202</w:t>
            </w:r>
            <w:r w:rsidRPr="00167C3F">
              <w:rPr>
                <w:bCs/>
                <w:szCs w:val="28"/>
              </w:rPr>
              <w:t>6</w:t>
            </w:r>
            <w:r w:rsidR="00DB0210" w:rsidRPr="00167C3F">
              <w:rPr>
                <w:bCs/>
                <w:szCs w:val="28"/>
              </w:rPr>
              <w:t>/QĐ-UBND</w:t>
            </w:r>
          </w:p>
        </w:tc>
        <w:tc>
          <w:tcPr>
            <w:tcW w:w="5758" w:type="dxa"/>
          </w:tcPr>
          <w:p w14:paraId="41452C16" w14:textId="77777777" w:rsidR="00DB0210" w:rsidRPr="00167C3F" w:rsidRDefault="00DB0210" w:rsidP="00295424">
            <w:pPr>
              <w:tabs>
                <w:tab w:val="left" w:pos="6096"/>
              </w:tabs>
              <w:jc w:val="center"/>
              <w:rPr>
                <w:sz w:val="24"/>
              </w:rPr>
            </w:pPr>
            <w:r w:rsidRPr="00167C3F">
              <w:rPr>
                <w:b/>
                <w:bCs/>
                <w:sz w:val="26"/>
                <w:szCs w:val="26"/>
              </w:rPr>
              <w:t xml:space="preserve">CỘNG HOÀ XÃ HỘI CHỦ NGHĨA VIỆT </w:t>
            </w:r>
            <w:smartTag w:uri="urn:schemas-microsoft-com:office:smarttags" w:element="place">
              <w:smartTag w:uri="urn:schemas-microsoft-com:office:smarttags" w:element="country-region">
                <w:r w:rsidRPr="00167C3F">
                  <w:rPr>
                    <w:b/>
                    <w:bCs/>
                    <w:sz w:val="26"/>
                    <w:szCs w:val="26"/>
                  </w:rPr>
                  <w:t>NAM</w:t>
                </w:r>
              </w:smartTag>
            </w:smartTag>
          </w:p>
          <w:p w14:paraId="15B925CE" w14:textId="77777777" w:rsidR="00DB0210" w:rsidRPr="00167C3F" w:rsidRDefault="00DB0210" w:rsidP="00295424">
            <w:pPr>
              <w:tabs>
                <w:tab w:val="left" w:pos="6096"/>
              </w:tabs>
              <w:spacing w:after="120"/>
              <w:jc w:val="center"/>
              <w:rPr>
                <w:b/>
                <w:bCs/>
              </w:rPr>
            </w:pPr>
            <w:r w:rsidRPr="00167C3F">
              <w:rPr>
                <w:noProof/>
                <w:sz w:val="24"/>
              </w:rPr>
              <mc:AlternateContent>
                <mc:Choice Requires="wps">
                  <w:drawing>
                    <wp:anchor distT="0" distB="0" distL="114300" distR="114300" simplePos="0" relativeHeight="251663872" behindDoc="0" locked="0" layoutInCell="1" allowOverlap="1" wp14:anchorId="666DD5EC" wp14:editId="2039F9EB">
                      <wp:simplePos x="0" y="0"/>
                      <wp:positionH relativeFrom="column">
                        <wp:posOffset>650240</wp:posOffset>
                      </wp:positionH>
                      <wp:positionV relativeFrom="paragraph">
                        <wp:posOffset>247015</wp:posOffset>
                      </wp:positionV>
                      <wp:extent cx="2196000" cy="0"/>
                      <wp:effectExtent l="0" t="0" r="0" b="0"/>
                      <wp:wrapNone/>
                      <wp:docPr id="168945529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60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281CAA" id="Straight Connector 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2pt,19.45pt" to="224.1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" strokeweight=".5pt"/>
                  </w:pict>
                </mc:Fallback>
              </mc:AlternateContent>
            </w:r>
            <w:r w:rsidRPr="00167C3F">
              <w:rPr>
                <w:b/>
                <w:bCs/>
              </w:rPr>
              <w:t>Độc lập - Tự do - Hạnh phúc</w:t>
            </w:r>
          </w:p>
          <w:p w14:paraId="7AEC1331" w14:textId="5E263494" w:rsidR="00DB0210" w:rsidRPr="00167C3F" w:rsidRDefault="00DB0210" w:rsidP="0065267D">
            <w:pPr>
              <w:tabs>
                <w:tab w:val="left" w:pos="5631"/>
              </w:tabs>
              <w:jc w:val="center"/>
              <w:rPr>
                <w:b/>
                <w:bCs/>
                <w:sz w:val="26"/>
                <w:szCs w:val="26"/>
              </w:rPr>
            </w:pPr>
            <w:r w:rsidRPr="00167C3F">
              <w:rPr>
                <w:i/>
                <w:iCs/>
              </w:rPr>
              <w:t>Đắk Lắk, ngày       tháng       năm 202</w:t>
            </w:r>
            <w:r w:rsidR="00284EDB" w:rsidRPr="00167C3F">
              <w:rPr>
                <w:i/>
                <w:iCs/>
              </w:rPr>
              <w:t>6</w:t>
            </w:r>
          </w:p>
        </w:tc>
      </w:tr>
    </w:tbl>
    <w:p w14:paraId="54F26AA6" w14:textId="2AE2D77B" w:rsidR="00696C69" w:rsidRPr="00167C3F" w:rsidRDefault="00696C69" w:rsidP="00DB0210">
      <w:pPr>
        <w:jc w:val="center"/>
        <w:rPr>
          <w:b/>
          <w:bCs/>
          <w:lang w:val="pt-BR"/>
        </w:rPr>
      </w:pPr>
    </w:p>
    <w:p w14:paraId="7294E7A7" w14:textId="3764EF89" w:rsidR="00DB0210" w:rsidRPr="00167C3F" w:rsidRDefault="00DB0210" w:rsidP="00DB0210">
      <w:pPr>
        <w:jc w:val="center"/>
        <w:rPr>
          <w:b/>
          <w:bCs/>
          <w:i/>
          <w:iCs/>
          <w:sz w:val="30"/>
          <w:szCs w:val="30"/>
          <w:lang w:val="pt-BR"/>
        </w:rPr>
      </w:pPr>
      <w:r w:rsidRPr="00167C3F">
        <w:rPr>
          <w:b/>
          <w:bCs/>
          <w:lang w:val="pt-BR"/>
        </w:rPr>
        <w:t>QUYẾT ĐỊNH</w:t>
      </w:r>
    </w:p>
    <w:p w14:paraId="5587F6E4" w14:textId="249FC2CA" w:rsidR="00DB0210" w:rsidRPr="00E23F73" w:rsidRDefault="00284EDB" w:rsidP="00E23F73">
      <w:pPr>
        <w:tabs>
          <w:tab w:val="left" w:pos="8221"/>
        </w:tabs>
        <w:spacing w:before="60"/>
        <w:ind w:left="851" w:right="851"/>
        <w:jc w:val="center"/>
        <w:rPr>
          <w:b/>
          <w:spacing w:val="-2"/>
          <w:szCs w:val="28"/>
          <w:lang w:val="pt-BR"/>
        </w:rPr>
      </w:pPr>
      <w:r w:rsidRPr="00E23F73">
        <w:rPr>
          <w:rStyle w:val="BodyTextChar1"/>
          <w:b/>
          <w:bCs/>
          <w:spacing w:val="-2"/>
          <w:sz w:val="28"/>
          <w:szCs w:val="28"/>
          <w:lang w:val="pt-BR" w:eastAsia="vi-VN"/>
        </w:rPr>
        <w:t xml:space="preserve">Quy định chế độ </w:t>
      </w:r>
      <w:r w:rsidR="00604474" w:rsidRPr="00E23F73">
        <w:rPr>
          <w:rStyle w:val="BodyTextChar1"/>
          <w:b/>
          <w:bCs/>
          <w:spacing w:val="-2"/>
          <w:sz w:val="28"/>
          <w:szCs w:val="28"/>
          <w:lang w:val="pt-BR" w:eastAsia="vi-VN"/>
        </w:rPr>
        <w:t xml:space="preserve">thông tin, </w:t>
      </w:r>
      <w:r w:rsidRPr="00E23F73">
        <w:rPr>
          <w:rStyle w:val="BodyTextChar1"/>
          <w:b/>
          <w:bCs/>
          <w:spacing w:val="-2"/>
          <w:sz w:val="28"/>
          <w:szCs w:val="28"/>
          <w:lang w:val="pt-BR" w:eastAsia="vi-VN"/>
        </w:rPr>
        <w:t>báo cáo công tác thanh tra, tiếp công dân, giải quyết khiếu nại, tố cáo và phòng, chống tham nhũng</w:t>
      </w:r>
      <w:r w:rsidR="00604474" w:rsidRPr="00E23F73">
        <w:rPr>
          <w:rStyle w:val="BodyTextChar1"/>
          <w:b/>
          <w:bCs/>
          <w:spacing w:val="-2"/>
          <w:sz w:val="28"/>
          <w:szCs w:val="28"/>
          <w:lang w:val="pt-BR" w:eastAsia="vi-VN"/>
        </w:rPr>
        <w:t>, tiêu cực</w:t>
      </w:r>
      <w:r w:rsidRPr="00E23F73">
        <w:rPr>
          <w:b/>
          <w:spacing w:val="-2"/>
          <w:szCs w:val="28"/>
          <w:lang w:val="pt-BR"/>
        </w:rPr>
        <w:t xml:space="preserve"> trên địa bàn tỉnh Đắk Lắk</w:t>
      </w:r>
    </w:p>
    <w:p w14:paraId="2B941798" w14:textId="18015BE8" w:rsidR="00DB0210" w:rsidRPr="00167C3F" w:rsidRDefault="00DB0210" w:rsidP="00DB0210">
      <w:pPr>
        <w:spacing w:before="120"/>
        <w:jc w:val="both"/>
        <w:rPr>
          <w:i/>
          <w:iCs/>
          <w:szCs w:val="28"/>
          <w:lang w:val="pt-BR"/>
        </w:rPr>
      </w:pPr>
      <w:r w:rsidRPr="00167C3F">
        <w:rPr>
          <w:noProof/>
          <w:sz w:val="24"/>
        </w:rPr>
        <mc:AlternateContent>
          <mc:Choice Requires="wps">
            <w:drawing>
              <wp:anchor distT="4294967295" distB="4294967295" distL="114300" distR="114300" simplePos="0" relativeHeight="251655680" behindDoc="0" locked="0" layoutInCell="1" allowOverlap="1" wp14:anchorId="366C0AF4" wp14:editId="2A92DDA8">
                <wp:simplePos x="0" y="0"/>
                <wp:positionH relativeFrom="column">
                  <wp:posOffset>2033601</wp:posOffset>
                </wp:positionH>
                <wp:positionV relativeFrom="paragraph">
                  <wp:posOffset>43815</wp:posOffset>
                </wp:positionV>
                <wp:extent cx="1704975" cy="0"/>
                <wp:effectExtent l="0" t="0" r="0" b="0"/>
                <wp:wrapNone/>
                <wp:docPr id="1602280899"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497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9B76180" id="Straight Connector 5"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0.15pt,3.45pt" to="294.4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"/>
            </w:pict>
          </mc:Fallback>
        </mc:AlternateContent>
      </w:r>
    </w:p>
    <w:p w14:paraId="7B5D0B7F" w14:textId="30A19CED" w:rsidR="00284EDB" w:rsidRPr="0048409B" w:rsidRDefault="00284EDB" w:rsidP="009913AA">
      <w:pPr>
        <w:spacing w:before="120" w:after="120" w:line="380" w:lineRule="exact"/>
        <w:ind w:firstLine="561"/>
        <w:jc w:val="both"/>
        <w:rPr>
          <w:i/>
          <w:iCs/>
          <w:spacing w:val="-4"/>
          <w:szCs w:val="28"/>
          <w:lang w:val="pt-BR"/>
        </w:rPr>
      </w:pPr>
      <w:r w:rsidRPr="0048409B">
        <w:rPr>
          <w:i/>
          <w:iCs/>
          <w:spacing w:val="-4"/>
          <w:szCs w:val="28"/>
          <w:lang w:val="pt-BR"/>
        </w:rPr>
        <w:t>Căn cứ Luật Tổ chức chính quyền địa phương số 72/2025/QH15;</w:t>
      </w:r>
    </w:p>
    <w:p w14:paraId="3B8F04CB" w14:textId="0B837AAB" w:rsidR="00284EDB" w:rsidRPr="0048409B" w:rsidRDefault="00284EDB" w:rsidP="009913AA">
      <w:pPr>
        <w:spacing w:before="120" w:after="120" w:line="380" w:lineRule="exact"/>
        <w:ind w:firstLine="561"/>
        <w:jc w:val="both"/>
        <w:rPr>
          <w:i/>
          <w:iCs/>
          <w:spacing w:val="-2"/>
          <w:szCs w:val="28"/>
          <w:lang w:val="pt-BR"/>
        </w:rPr>
      </w:pPr>
      <w:r w:rsidRPr="0048409B">
        <w:rPr>
          <w:i/>
          <w:iCs/>
          <w:spacing w:val="-2"/>
          <w:szCs w:val="28"/>
          <w:lang w:val="pt-BR"/>
        </w:rPr>
        <w:t>Căn cứ Luật Khiếu nại số 02/2011/QH13;</w:t>
      </w:r>
    </w:p>
    <w:p w14:paraId="78B7AABF" w14:textId="4783E937" w:rsidR="00284EDB" w:rsidRPr="0048409B" w:rsidRDefault="00284EDB" w:rsidP="009913AA">
      <w:pPr>
        <w:spacing w:before="120" w:after="120" w:line="380" w:lineRule="exact"/>
        <w:ind w:firstLine="561"/>
        <w:jc w:val="both"/>
        <w:rPr>
          <w:i/>
          <w:iCs/>
          <w:spacing w:val="-2"/>
          <w:szCs w:val="28"/>
          <w:lang w:val="pt-BR"/>
        </w:rPr>
      </w:pPr>
      <w:r w:rsidRPr="0048409B">
        <w:rPr>
          <w:i/>
          <w:iCs/>
          <w:spacing w:val="-2"/>
          <w:szCs w:val="28"/>
          <w:lang w:val="pt-BR"/>
        </w:rPr>
        <w:t>Căn cứ Luật Tiếp công dân số 42/2013/QH13;</w:t>
      </w:r>
    </w:p>
    <w:p w14:paraId="391E5AC5" w14:textId="723B8874" w:rsidR="00284EDB" w:rsidRPr="0048409B" w:rsidRDefault="00284EDB" w:rsidP="009913AA">
      <w:pPr>
        <w:spacing w:before="120" w:after="120" w:line="380" w:lineRule="exact"/>
        <w:ind w:firstLine="561"/>
        <w:jc w:val="both"/>
        <w:rPr>
          <w:i/>
          <w:iCs/>
          <w:spacing w:val="-2"/>
          <w:szCs w:val="28"/>
          <w:lang w:val="pt-BR"/>
        </w:rPr>
      </w:pPr>
      <w:r w:rsidRPr="0048409B">
        <w:rPr>
          <w:i/>
          <w:iCs/>
          <w:spacing w:val="-2"/>
          <w:szCs w:val="28"/>
          <w:lang w:val="pt-BR"/>
        </w:rPr>
        <w:t>Căn cứ Luật Tố cáo số 25/2018/QH14;</w:t>
      </w:r>
    </w:p>
    <w:p w14:paraId="5C8D1B4B" w14:textId="10182EDC" w:rsidR="00284EDB" w:rsidRPr="0048409B" w:rsidRDefault="00284EDB" w:rsidP="009913AA">
      <w:pPr>
        <w:spacing w:before="120" w:after="120" w:line="380" w:lineRule="exact"/>
        <w:ind w:firstLine="561"/>
        <w:jc w:val="both"/>
        <w:rPr>
          <w:i/>
          <w:iCs/>
          <w:spacing w:val="-2"/>
          <w:szCs w:val="28"/>
          <w:lang w:val="pt-BR"/>
        </w:rPr>
      </w:pPr>
      <w:r w:rsidRPr="0048409B">
        <w:rPr>
          <w:i/>
          <w:iCs/>
          <w:spacing w:val="-2"/>
          <w:szCs w:val="28"/>
          <w:lang w:val="pt-BR"/>
        </w:rPr>
        <w:t>Căn cứ Luật Phòng, chống tham nhũng số 36/2018/QH14;</w:t>
      </w:r>
    </w:p>
    <w:p w14:paraId="2C5D0362" w14:textId="11BF4F74" w:rsidR="00284EDB" w:rsidRPr="0048409B" w:rsidRDefault="00284EDB" w:rsidP="009913AA">
      <w:pPr>
        <w:spacing w:before="120" w:after="120" w:line="380" w:lineRule="exact"/>
        <w:ind w:firstLine="561"/>
        <w:jc w:val="both"/>
        <w:rPr>
          <w:i/>
          <w:iCs/>
          <w:szCs w:val="28"/>
          <w:lang w:val="pt-BR"/>
        </w:rPr>
      </w:pPr>
      <w:r w:rsidRPr="0048409B">
        <w:rPr>
          <w:i/>
          <w:iCs/>
          <w:szCs w:val="28"/>
          <w:lang w:val="pt-BR"/>
        </w:rPr>
        <w:t>Căn cứ Luật Thanh tra số 84/2025/QH15;</w:t>
      </w:r>
    </w:p>
    <w:p w14:paraId="5DEB9AB7" w14:textId="53368B3C" w:rsidR="00604474" w:rsidRPr="0048409B" w:rsidRDefault="00604474" w:rsidP="009913AA">
      <w:pPr>
        <w:spacing w:before="120" w:after="120" w:line="380" w:lineRule="exact"/>
        <w:ind w:firstLine="561"/>
        <w:jc w:val="both"/>
        <w:rPr>
          <w:i/>
          <w:iCs/>
          <w:szCs w:val="28"/>
          <w:lang w:val="pt-BR"/>
        </w:rPr>
      </w:pPr>
      <w:r w:rsidRPr="0048409B">
        <w:rPr>
          <w:i/>
          <w:iCs/>
          <w:szCs w:val="28"/>
          <w:lang w:val="pt-BR"/>
        </w:rPr>
        <w:t xml:space="preserve">Căn cứ </w:t>
      </w:r>
      <w:r w:rsidR="000A2932" w:rsidRPr="0048409B">
        <w:rPr>
          <w:i/>
          <w:iCs/>
          <w:szCs w:val="28"/>
        </w:rPr>
        <w:t>Luật sửa đổi, bổ sung một số điều của Luật Tiếp công dân, Luật Khiếu nại, Luật Tố cáo số 136/2025/QH15;</w:t>
      </w:r>
    </w:p>
    <w:p w14:paraId="7D6F694F" w14:textId="07C581E5" w:rsidR="00284EDB" w:rsidRPr="0048409B" w:rsidRDefault="00284EDB" w:rsidP="009913AA">
      <w:pPr>
        <w:spacing w:before="120" w:after="120" w:line="380" w:lineRule="exact"/>
        <w:ind w:firstLine="561"/>
        <w:jc w:val="both"/>
        <w:rPr>
          <w:i/>
          <w:iCs/>
          <w:spacing w:val="-2"/>
          <w:szCs w:val="28"/>
          <w:lang w:val="pt-BR"/>
        </w:rPr>
      </w:pPr>
      <w:r w:rsidRPr="0048409B">
        <w:rPr>
          <w:i/>
          <w:iCs/>
          <w:spacing w:val="-2"/>
          <w:szCs w:val="28"/>
          <w:lang w:val="pt-BR"/>
        </w:rPr>
        <w:t>Căn cứ Nghị định số </w:t>
      </w:r>
      <w:bookmarkStart w:id="0" w:name="tvpllink_suaaryxgik"/>
      <w:r w:rsidRPr="0048409B">
        <w:rPr>
          <w:i/>
          <w:iCs/>
          <w:spacing w:val="-2"/>
          <w:szCs w:val="28"/>
        </w:rPr>
        <w:fldChar w:fldCharType="begin"/>
      </w:r>
      <w:r w:rsidRPr="0048409B">
        <w:rPr>
          <w:i/>
          <w:iCs/>
          <w:spacing w:val="-2"/>
          <w:szCs w:val="28"/>
          <w:lang w:val="pt-BR"/>
        </w:rPr>
        <w:instrText>HYPERLINK "https://thuvienphapluat.vn/van-ban/bo-may-hanh-chinh/nghi-dinh-31-2019-nd-cp-huong-dan-luat-to-cao-411596.aspx" \t "_blank"</w:instrText>
      </w:r>
      <w:r w:rsidRPr="0048409B">
        <w:rPr>
          <w:i/>
          <w:iCs/>
          <w:spacing w:val="-2"/>
          <w:szCs w:val="28"/>
        </w:rPr>
      </w:r>
      <w:r w:rsidRPr="0048409B">
        <w:rPr>
          <w:i/>
          <w:iCs/>
          <w:spacing w:val="-2"/>
          <w:szCs w:val="28"/>
        </w:rPr>
        <w:fldChar w:fldCharType="separate"/>
      </w:r>
      <w:r w:rsidRPr="0048409B">
        <w:rPr>
          <w:rStyle w:val="Hyperlink"/>
          <w:i/>
          <w:iCs/>
          <w:color w:val="auto"/>
          <w:spacing w:val="-2"/>
          <w:szCs w:val="28"/>
          <w:u w:val="none"/>
          <w:lang w:val="pt-BR"/>
        </w:rPr>
        <w:t>31/2019/NĐ-CP</w:t>
      </w:r>
      <w:r w:rsidRPr="0048409B">
        <w:rPr>
          <w:i/>
          <w:iCs/>
          <w:spacing w:val="-2"/>
          <w:szCs w:val="28"/>
          <w:lang w:val="pt-BR"/>
        </w:rPr>
        <w:fldChar w:fldCharType="end"/>
      </w:r>
      <w:bookmarkEnd w:id="0"/>
      <w:r w:rsidRPr="0048409B">
        <w:rPr>
          <w:i/>
          <w:iCs/>
          <w:spacing w:val="-2"/>
          <w:szCs w:val="28"/>
          <w:lang w:val="pt-BR"/>
        </w:rPr>
        <w:t> ngày 10 tháng 4 năm 2019 của Chính phủ quy định chi tiết một số điều và biện pháp tổ chức thi hành </w:t>
      </w:r>
      <w:bookmarkStart w:id="1" w:name="tvpllink_hgtiilxnmk_1"/>
      <w:r w:rsidRPr="0048409B">
        <w:rPr>
          <w:i/>
          <w:iCs/>
          <w:spacing w:val="-2"/>
          <w:szCs w:val="28"/>
        </w:rPr>
        <w:fldChar w:fldCharType="begin"/>
      </w:r>
      <w:r w:rsidRPr="0048409B">
        <w:rPr>
          <w:i/>
          <w:iCs/>
          <w:spacing w:val="-2"/>
          <w:szCs w:val="28"/>
          <w:lang w:val="pt-BR"/>
        </w:rPr>
        <w:instrText>HYPERLINK "https://thuvienphapluat.vn/van-ban/Bo-may-hanh-chinh/Luat-To-cao-336713.aspx" \t "_blank"</w:instrText>
      </w:r>
      <w:r w:rsidRPr="0048409B">
        <w:rPr>
          <w:i/>
          <w:iCs/>
          <w:spacing w:val="-2"/>
          <w:szCs w:val="28"/>
        </w:rPr>
      </w:r>
      <w:r w:rsidRPr="0048409B">
        <w:rPr>
          <w:i/>
          <w:iCs/>
          <w:spacing w:val="-2"/>
          <w:szCs w:val="28"/>
        </w:rPr>
        <w:fldChar w:fldCharType="separate"/>
      </w:r>
      <w:r w:rsidRPr="0048409B">
        <w:rPr>
          <w:rStyle w:val="Hyperlink"/>
          <w:i/>
          <w:iCs/>
          <w:color w:val="auto"/>
          <w:spacing w:val="-2"/>
          <w:szCs w:val="28"/>
          <w:u w:val="none"/>
          <w:lang w:val="pt-BR"/>
        </w:rPr>
        <w:t>Luật Tố cáo</w:t>
      </w:r>
      <w:r w:rsidRPr="0048409B">
        <w:rPr>
          <w:i/>
          <w:iCs/>
          <w:spacing w:val="-2"/>
          <w:szCs w:val="28"/>
          <w:lang w:val="pt-BR"/>
        </w:rPr>
        <w:fldChar w:fldCharType="end"/>
      </w:r>
      <w:bookmarkEnd w:id="1"/>
      <w:r w:rsidR="007167B9" w:rsidRPr="0048409B">
        <w:rPr>
          <w:i/>
          <w:iCs/>
          <w:spacing w:val="-2"/>
          <w:szCs w:val="28"/>
          <w:lang w:val="pt-BR"/>
        </w:rPr>
        <w:t xml:space="preserve"> (được sửa đổi, bổ sung tại Nghị định số 156/2026/NĐ-CP ngày 15</w:t>
      </w:r>
      <w:r w:rsidR="00844DB6" w:rsidRPr="0048409B">
        <w:rPr>
          <w:i/>
          <w:iCs/>
          <w:spacing w:val="-2"/>
          <w:szCs w:val="28"/>
          <w:lang w:val="pt-BR"/>
        </w:rPr>
        <w:t xml:space="preserve"> tháng </w:t>
      </w:r>
      <w:r w:rsidR="007167B9" w:rsidRPr="0048409B">
        <w:rPr>
          <w:i/>
          <w:iCs/>
          <w:spacing w:val="-2"/>
          <w:szCs w:val="28"/>
          <w:lang w:val="pt-BR"/>
        </w:rPr>
        <w:t>5</w:t>
      </w:r>
      <w:r w:rsidR="00844DB6" w:rsidRPr="0048409B">
        <w:rPr>
          <w:i/>
          <w:iCs/>
          <w:spacing w:val="-2"/>
          <w:szCs w:val="28"/>
          <w:lang w:val="pt-BR"/>
        </w:rPr>
        <w:t xml:space="preserve"> năm </w:t>
      </w:r>
      <w:r w:rsidR="007167B9" w:rsidRPr="0048409B">
        <w:rPr>
          <w:i/>
          <w:iCs/>
          <w:spacing w:val="-2"/>
          <w:szCs w:val="28"/>
          <w:lang w:val="pt-BR"/>
        </w:rPr>
        <w:t>2026)</w:t>
      </w:r>
      <w:r w:rsidRPr="0048409B">
        <w:rPr>
          <w:i/>
          <w:iCs/>
          <w:spacing w:val="-2"/>
          <w:szCs w:val="28"/>
          <w:lang w:val="pt-BR"/>
        </w:rPr>
        <w:t>;</w:t>
      </w:r>
    </w:p>
    <w:p w14:paraId="3627F1F0" w14:textId="608A79CF" w:rsidR="00284EDB" w:rsidRPr="0048409B" w:rsidRDefault="00284EDB" w:rsidP="009913AA">
      <w:pPr>
        <w:spacing w:before="120" w:after="120" w:line="380" w:lineRule="exact"/>
        <w:ind w:firstLine="561"/>
        <w:jc w:val="both"/>
        <w:rPr>
          <w:i/>
          <w:iCs/>
          <w:szCs w:val="28"/>
          <w:lang w:val="pt-BR"/>
        </w:rPr>
      </w:pPr>
      <w:r w:rsidRPr="0048409B">
        <w:rPr>
          <w:i/>
          <w:iCs/>
          <w:szCs w:val="28"/>
          <w:lang w:val="pt-BR"/>
        </w:rPr>
        <w:t>Căn cứ Nghị định số </w:t>
      </w:r>
      <w:bookmarkStart w:id="2" w:name="tvpllink_mznuaclouc"/>
      <w:r w:rsidRPr="0048409B">
        <w:rPr>
          <w:i/>
          <w:iCs/>
          <w:szCs w:val="28"/>
        </w:rPr>
        <w:fldChar w:fldCharType="begin"/>
      </w:r>
      <w:r w:rsidRPr="0048409B">
        <w:rPr>
          <w:i/>
          <w:iCs/>
          <w:szCs w:val="28"/>
          <w:lang w:val="pt-BR"/>
        </w:rPr>
        <w:instrText>HYPERLINK "https://thuvienphapluat.vn/van-ban/Tai-chinh-nha-nuoc/Nghi-dinh-59-2019-ND-CP-huong-dan-Luat-Phong-chong-tham-nhung-417854.aspx" \t "_blank"</w:instrText>
      </w:r>
      <w:r w:rsidRPr="0048409B">
        <w:rPr>
          <w:i/>
          <w:iCs/>
          <w:szCs w:val="28"/>
        </w:rPr>
      </w:r>
      <w:r w:rsidRPr="0048409B">
        <w:rPr>
          <w:i/>
          <w:iCs/>
          <w:szCs w:val="28"/>
        </w:rPr>
        <w:fldChar w:fldCharType="separate"/>
      </w:r>
      <w:r w:rsidRPr="0048409B">
        <w:rPr>
          <w:rStyle w:val="Hyperlink"/>
          <w:i/>
          <w:iCs/>
          <w:color w:val="auto"/>
          <w:szCs w:val="28"/>
          <w:u w:val="none"/>
          <w:lang w:val="pt-BR"/>
        </w:rPr>
        <w:t>59/2019/NĐ-CP</w:t>
      </w:r>
      <w:r w:rsidRPr="0048409B">
        <w:rPr>
          <w:i/>
          <w:iCs/>
          <w:szCs w:val="28"/>
          <w:lang w:val="pt-BR"/>
        </w:rPr>
        <w:fldChar w:fldCharType="end"/>
      </w:r>
      <w:bookmarkEnd w:id="2"/>
      <w:r w:rsidRPr="0048409B">
        <w:rPr>
          <w:i/>
          <w:iCs/>
          <w:szCs w:val="28"/>
          <w:lang w:val="pt-BR"/>
        </w:rPr>
        <w:t> ngày 01 tháng 7 năm 2019 của Chính phủ quy định chi tiết một số điều và biện pháp thi hành </w:t>
      </w:r>
      <w:bookmarkStart w:id="3" w:name="tvpllink_pfeprqnbzd_1"/>
      <w:r w:rsidRPr="0048409B">
        <w:rPr>
          <w:i/>
          <w:iCs/>
          <w:szCs w:val="28"/>
        </w:rPr>
        <w:fldChar w:fldCharType="begin"/>
      </w:r>
      <w:r w:rsidRPr="0048409B">
        <w:rPr>
          <w:i/>
          <w:iCs/>
          <w:szCs w:val="28"/>
          <w:lang w:val="pt-BR"/>
        </w:rPr>
        <w:instrText>HYPERLINK "https://thuvienphapluat.vn/van-ban/Bo-may-hanh-chinh/Luat-Phong-chong-tham-nhung-322049.aspx" \t "_blank"</w:instrText>
      </w:r>
      <w:r w:rsidRPr="0048409B">
        <w:rPr>
          <w:i/>
          <w:iCs/>
          <w:szCs w:val="28"/>
        </w:rPr>
      </w:r>
      <w:r w:rsidRPr="0048409B">
        <w:rPr>
          <w:i/>
          <w:iCs/>
          <w:szCs w:val="28"/>
        </w:rPr>
        <w:fldChar w:fldCharType="separate"/>
      </w:r>
      <w:r w:rsidRPr="0048409B">
        <w:rPr>
          <w:rStyle w:val="Hyperlink"/>
          <w:i/>
          <w:iCs/>
          <w:color w:val="auto"/>
          <w:szCs w:val="28"/>
          <w:u w:val="none"/>
          <w:lang w:val="pt-BR"/>
        </w:rPr>
        <w:t>Luật Phòng, chống tham nhũng</w:t>
      </w:r>
      <w:r w:rsidRPr="0048409B">
        <w:rPr>
          <w:i/>
          <w:iCs/>
          <w:szCs w:val="28"/>
          <w:lang w:val="pt-BR"/>
        </w:rPr>
        <w:fldChar w:fldCharType="end"/>
      </w:r>
      <w:bookmarkEnd w:id="3"/>
      <w:r w:rsidR="00844DB6" w:rsidRPr="0048409B">
        <w:rPr>
          <w:i/>
          <w:iCs/>
          <w:szCs w:val="28"/>
          <w:lang w:val="pt-BR"/>
        </w:rPr>
        <w:t xml:space="preserve"> </w:t>
      </w:r>
      <w:r w:rsidR="00844DB6" w:rsidRPr="0048409B">
        <w:rPr>
          <w:i/>
          <w:iCs/>
          <w:spacing w:val="-2"/>
          <w:szCs w:val="28"/>
          <w:lang w:val="pt-BR"/>
        </w:rPr>
        <w:t>(được sửa đổi, bổ sung tại Nghị định số 134/2021/NĐ-CP ngày 30 tháng 12 năm 2021 và Nghị định số 184/2026/NĐ-CP ngày 25 tháng 5 năm 2026)</w:t>
      </w:r>
      <w:r w:rsidRPr="0048409B">
        <w:rPr>
          <w:i/>
          <w:iCs/>
          <w:szCs w:val="28"/>
          <w:lang w:val="pt-BR"/>
        </w:rPr>
        <w:t>;</w:t>
      </w:r>
    </w:p>
    <w:p w14:paraId="35794FF1" w14:textId="21654CFC" w:rsidR="00284EDB" w:rsidRPr="0048409B" w:rsidRDefault="00284EDB" w:rsidP="009913AA">
      <w:pPr>
        <w:spacing w:before="120" w:after="120" w:line="380" w:lineRule="exact"/>
        <w:ind w:firstLine="561"/>
        <w:jc w:val="both"/>
        <w:rPr>
          <w:i/>
          <w:iCs/>
          <w:szCs w:val="28"/>
          <w:lang w:val="pt-BR"/>
        </w:rPr>
      </w:pPr>
      <w:r w:rsidRPr="0048409B">
        <w:rPr>
          <w:i/>
          <w:iCs/>
          <w:szCs w:val="28"/>
          <w:lang w:val="pt-BR"/>
        </w:rPr>
        <w:t>Căn cứ Nghị định số </w:t>
      </w:r>
      <w:bookmarkStart w:id="4" w:name="tvpllink_lmehiudqin"/>
      <w:r w:rsidRPr="0048409B">
        <w:rPr>
          <w:i/>
          <w:iCs/>
          <w:szCs w:val="28"/>
        </w:rPr>
        <w:fldChar w:fldCharType="begin"/>
      </w:r>
      <w:r w:rsidRPr="0048409B">
        <w:rPr>
          <w:i/>
          <w:iCs/>
          <w:szCs w:val="28"/>
          <w:lang w:val="pt-BR"/>
        </w:rPr>
        <w:instrText>HYPERLINK "https://thuvienphapluat.vn/van-ban/Thu-tuc-To-tung/Nghi-dinh-124-2020-ND-CP-huong-dan-thi-hanh-Luat-Khieu-nai-455647.aspx" \t "_blank"</w:instrText>
      </w:r>
      <w:r w:rsidRPr="0048409B">
        <w:rPr>
          <w:i/>
          <w:iCs/>
          <w:szCs w:val="28"/>
        </w:rPr>
      </w:r>
      <w:r w:rsidRPr="0048409B">
        <w:rPr>
          <w:i/>
          <w:iCs/>
          <w:szCs w:val="28"/>
        </w:rPr>
        <w:fldChar w:fldCharType="separate"/>
      </w:r>
      <w:r w:rsidRPr="0048409B">
        <w:rPr>
          <w:rStyle w:val="Hyperlink"/>
          <w:i/>
          <w:iCs/>
          <w:color w:val="auto"/>
          <w:szCs w:val="28"/>
          <w:u w:val="none"/>
          <w:lang w:val="pt-BR"/>
        </w:rPr>
        <w:t>124/2020/NĐ-CP</w:t>
      </w:r>
      <w:r w:rsidRPr="0048409B">
        <w:rPr>
          <w:i/>
          <w:iCs/>
          <w:szCs w:val="28"/>
          <w:lang w:val="pt-BR"/>
        </w:rPr>
        <w:fldChar w:fldCharType="end"/>
      </w:r>
      <w:bookmarkEnd w:id="4"/>
      <w:r w:rsidRPr="0048409B">
        <w:rPr>
          <w:i/>
          <w:iCs/>
          <w:szCs w:val="28"/>
          <w:lang w:val="pt-BR"/>
        </w:rPr>
        <w:t> ngày 19 tháng 10 năm 2020 của Chính phủ quy định chi tiết một số điều và biện pháp thi hành </w:t>
      </w:r>
      <w:bookmarkStart w:id="5" w:name="tvpllink_cgpoduumea_1"/>
      <w:r w:rsidRPr="0048409B">
        <w:rPr>
          <w:i/>
          <w:iCs/>
          <w:szCs w:val="28"/>
        </w:rPr>
        <w:fldChar w:fldCharType="begin"/>
      </w:r>
      <w:r w:rsidRPr="0048409B">
        <w:rPr>
          <w:i/>
          <w:iCs/>
          <w:szCs w:val="28"/>
          <w:lang w:val="pt-BR"/>
        </w:rPr>
        <w:instrText>HYPERLINK "https://thuvienphapluat.vn/van-ban/Thu-tuc-To-tung/Luat-khieu-nai-2011-132446.aspx" \t "_blank"</w:instrText>
      </w:r>
      <w:r w:rsidRPr="0048409B">
        <w:rPr>
          <w:i/>
          <w:iCs/>
          <w:szCs w:val="28"/>
        </w:rPr>
      </w:r>
      <w:r w:rsidRPr="0048409B">
        <w:rPr>
          <w:i/>
          <w:iCs/>
          <w:szCs w:val="28"/>
        </w:rPr>
        <w:fldChar w:fldCharType="separate"/>
      </w:r>
      <w:r w:rsidRPr="0048409B">
        <w:rPr>
          <w:rStyle w:val="Hyperlink"/>
          <w:i/>
          <w:iCs/>
          <w:color w:val="auto"/>
          <w:szCs w:val="28"/>
          <w:u w:val="none"/>
          <w:lang w:val="pt-BR"/>
        </w:rPr>
        <w:t>Luật Khiếu nại</w:t>
      </w:r>
      <w:r w:rsidRPr="0048409B">
        <w:rPr>
          <w:i/>
          <w:iCs/>
          <w:szCs w:val="28"/>
          <w:lang w:val="pt-BR"/>
        </w:rPr>
        <w:fldChar w:fldCharType="end"/>
      </w:r>
      <w:bookmarkEnd w:id="5"/>
      <w:r w:rsidR="007167B9" w:rsidRPr="0048409B">
        <w:rPr>
          <w:i/>
          <w:iCs/>
          <w:szCs w:val="28"/>
          <w:lang w:val="pt-BR"/>
        </w:rPr>
        <w:t xml:space="preserve"> </w:t>
      </w:r>
      <w:r w:rsidR="007167B9" w:rsidRPr="0048409B">
        <w:rPr>
          <w:i/>
          <w:iCs/>
          <w:spacing w:val="-2"/>
          <w:szCs w:val="28"/>
          <w:lang w:val="pt-BR"/>
        </w:rPr>
        <w:t>(được sửa đổi, bổ sung tại Nghị định số 155/2026/NĐ-CP ngày 15</w:t>
      </w:r>
      <w:r w:rsidR="00844DB6" w:rsidRPr="0048409B">
        <w:rPr>
          <w:i/>
          <w:iCs/>
          <w:spacing w:val="-2"/>
          <w:szCs w:val="28"/>
          <w:lang w:val="pt-BR"/>
        </w:rPr>
        <w:t xml:space="preserve"> tháng </w:t>
      </w:r>
      <w:r w:rsidR="007167B9" w:rsidRPr="0048409B">
        <w:rPr>
          <w:i/>
          <w:iCs/>
          <w:spacing w:val="-2"/>
          <w:szCs w:val="28"/>
          <w:lang w:val="pt-BR"/>
        </w:rPr>
        <w:t>5</w:t>
      </w:r>
      <w:r w:rsidR="00844DB6" w:rsidRPr="0048409B">
        <w:rPr>
          <w:i/>
          <w:iCs/>
          <w:spacing w:val="-2"/>
          <w:szCs w:val="28"/>
          <w:lang w:val="pt-BR"/>
        </w:rPr>
        <w:t xml:space="preserve"> năm </w:t>
      </w:r>
      <w:r w:rsidR="007167B9" w:rsidRPr="0048409B">
        <w:rPr>
          <w:i/>
          <w:iCs/>
          <w:spacing w:val="-2"/>
          <w:szCs w:val="28"/>
          <w:lang w:val="pt-BR"/>
        </w:rPr>
        <w:t>2026);</w:t>
      </w:r>
    </w:p>
    <w:p w14:paraId="3B0DC7ED" w14:textId="719EFA0C" w:rsidR="00284EDB" w:rsidRPr="0048409B" w:rsidRDefault="00284EDB" w:rsidP="009913AA">
      <w:pPr>
        <w:spacing w:before="120" w:after="120" w:line="380" w:lineRule="exact"/>
        <w:ind w:firstLine="561"/>
        <w:jc w:val="both"/>
        <w:rPr>
          <w:i/>
          <w:iCs/>
          <w:szCs w:val="28"/>
          <w:lang w:val="pt-BR"/>
        </w:rPr>
      </w:pPr>
      <w:r w:rsidRPr="0048409B">
        <w:rPr>
          <w:i/>
          <w:iCs/>
          <w:szCs w:val="28"/>
          <w:lang w:val="pt-BR"/>
        </w:rPr>
        <w:t>Căn cứ Nghị định số </w:t>
      </w:r>
      <w:bookmarkStart w:id="6" w:name="tvpllink_hzdejooxxn"/>
      <w:r w:rsidRPr="0048409B">
        <w:rPr>
          <w:i/>
          <w:iCs/>
          <w:szCs w:val="28"/>
        </w:rPr>
        <w:fldChar w:fldCharType="begin"/>
      </w:r>
      <w:r w:rsidRPr="0048409B">
        <w:rPr>
          <w:i/>
          <w:iCs/>
          <w:szCs w:val="28"/>
          <w:lang w:val="pt-BR"/>
        </w:rPr>
        <w:instrText>HYPERLINK "https://thuvienphapluat.vn/van-ban/Bo-may-hanh-chinh/Nghi-dinh-141-2025-ND-CP-phan-dinh-tham-quyen-chinh-quyen-02-cap-linh-vuc-quan-ly-cua-Thanh-tra-Chinh-phu-660598.aspx" \t "_blank"</w:instrText>
      </w:r>
      <w:r w:rsidRPr="0048409B">
        <w:rPr>
          <w:i/>
          <w:iCs/>
          <w:szCs w:val="28"/>
        </w:rPr>
      </w:r>
      <w:r w:rsidRPr="0048409B">
        <w:rPr>
          <w:i/>
          <w:iCs/>
          <w:szCs w:val="28"/>
        </w:rPr>
        <w:fldChar w:fldCharType="separate"/>
      </w:r>
      <w:r w:rsidRPr="0048409B">
        <w:rPr>
          <w:rStyle w:val="Hyperlink"/>
          <w:i/>
          <w:iCs/>
          <w:color w:val="auto"/>
          <w:szCs w:val="28"/>
          <w:u w:val="none"/>
          <w:lang w:val="pt-BR"/>
        </w:rPr>
        <w:t>141/2025/NĐ-CP</w:t>
      </w:r>
      <w:r w:rsidRPr="0048409B">
        <w:rPr>
          <w:i/>
          <w:iCs/>
          <w:szCs w:val="28"/>
          <w:lang w:val="pt-BR"/>
        </w:rPr>
        <w:fldChar w:fldCharType="end"/>
      </w:r>
      <w:bookmarkEnd w:id="6"/>
      <w:r w:rsidRPr="0048409B">
        <w:rPr>
          <w:i/>
          <w:iCs/>
          <w:szCs w:val="28"/>
          <w:lang w:val="pt-BR"/>
        </w:rPr>
        <w:t> ngày 12 tháng 6 năm 2025 của Chính phủ quy định về phân định thẩm quyền của Chính quyền địa phương 02 cấp trong lĩnh vực quản lý nhà nước của Thanh tra Chính phủ;</w:t>
      </w:r>
    </w:p>
    <w:p w14:paraId="1ABBA39F" w14:textId="3B34B73C" w:rsidR="00284EDB" w:rsidRPr="0048409B" w:rsidRDefault="00284EDB" w:rsidP="009913AA">
      <w:pPr>
        <w:spacing w:before="120" w:after="120" w:line="380" w:lineRule="exact"/>
        <w:ind w:firstLine="561"/>
        <w:jc w:val="both"/>
        <w:rPr>
          <w:i/>
          <w:iCs/>
          <w:szCs w:val="28"/>
          <w:lang w:val="pt-BR"/>
        </w:rPr>
      </w:pPr>
      <w:r w:rsidRPr="0048409B">
        <w:rPr>
          <w:i/>
          <w:iCs/>
          <w:szCs w:val="28"/>
          <w:lang w:val="pt-BR"/>
        </w:rPr>
        <w:lastRenderedPageBreak/>
        <w:t>Căn cứ Nghị định số </w:t>
      </w:r>
      <w:bookmarkStart w:id="7" w:name="tvpllink_cxmyirzvrj"/>
      <w:r w:rsidRPr="0048409B">
        <w:rPr>
          <w:i/>
          <w:iCs/>
          <w:szCs w:val="28"/>
        </w:rPr>
        <w:fldChar w:fldCharType="begin"/>
      </w:r>
      <w:r w:rsidRPr="0048409B">
        <w:rPr>
          <w:i/>
          <w:iCs/>
          <w:szCs w:val="28"/>
          <w:lang w:val="pt-BR"/>
        </w:rPr>
        <w:instrText>HYPERLINK "https://thuvienphapluat.vn/van-ban/Bo-may-hanh-chinh/Nghi-dinh-150-2025-ND-CP-to-chuc-cac-co-quan-chuyen-mon-thuoc-Uy-ban-nhan-dan-tinh-658225.aspx" \t "_blank"</w:instrText>
      </w:r>
      <w:r w:rsidRPr="0048409B">
        <w:rPr>
          <w:i/>
          <w:iCs/>
          <w:szCs w:val="28"/>
        </w:rPr>
      </w:r>
      <w:r w:rsidRPr="0048409B">
        <w:rPr>
          <w:i/>
          <w:iCs/>
          <w:szCs w:val="28"/>
        </w:rPr>
        <w:fldChar w:fldCharType="separate"/>
      </w:r>
      <w:r w:rsidRPr="0048409B">
        <w:rPr>
          <w:rStyle w:val="Hyperlink"/>
          <w:i/>
          <w:iCs/>
          <w:color w:val="auto"/>
          <w:szCs w:val="28"/>
          <w:u w:val="none"/>
          <w:lang w:val="pt-BR"/>
        </w:rPr>
        <w:t>150/2025/NĐ-CP</w:t>
      </w:r>
      <w:r w:rsidRPr="0048409B">
        <w:rPr>
          <w:i/>
          <w:iCs/>
          <w:szCs w:val="28"/>
          <w:lang w:val="pt-BR"/>
        </w:rPr>
        <w:fldChar w:fldCharType="end"/>
      </w:r>
      <w:bookmarkEnd w:id="7"/>
      <w:r w:rsidRPr="0048409B">
        <w:rPr>
          <w:i/>
          <w:iCs/>
          <w:szCs w:val="28"/>
          <w:lang w:val="pt-BR"/>
        </w:rPr>
        <w:t> ngày 12 tháng 6 năm 2025 của Chính phủ quy định tổ chức các cơ quan chuyên môn thuộc Ủy ban nhân dân tỉnh, thành phố trực thuộc trung ương và Ủy ban nhân dân xã, phường, đặc khu thuộc tỉnh, thành phố trực thuộc trung ương;</w:t>
      </w:r>
    </w:p>
    <w:p w14:paraId="2B80BA0B" w14:textId="226B72A5" w:rsidR="00284EDB" w:rsidRPr="0048409B" w:rsidRDefault="00284EDB" w:rsidP="009913AA">
      <w:pPr>
        <w:spacing w:before="120" w:after="120" w:line="380" w:lineRule="exact"/>
        <w:ind w:firstLine="561"/>
        <w:jc w:val="both"/>
        <w:rPr>
          <w:i/>
          <w:iCs/>
          <w:szCs w:val="28"/>
          <w:lang w:val="pt-BR"/>
        </w:rPr>
      </w:pPr>
      <w:r w:rsidRPr="0048409B">
        <w:rPr>
          <w:i/>
          <w:iCs/>
          <w:szCs w:val="28"/>
          <w:lang w:val="pt-BR"/>
        </w:rPr>
        <w:t>Căn cứ Nghị định số </w:t>
      </w:r>
      <w:bookmarkStart w:id="8" w:name="tvpllink_sbagkkiasr"/>
      <w:r w:rsidRPr="0048409B">
        <w:rPr>
          <w:i/>
          <w:iCs/>
          <w:szCs w:val="28"/>
        </w:rPr>
        <w:fldChar w:fldCharType="begin"/>
      </w:r>
      <w:r w:rsidRPr="0048409B">
        <w:rPr>
          <w:i/>
          <w:iCs/>
          <w:szCs w:val="28"/>
          <w:lang w:val="pt-BR"/>
        </w:rPr>
        <w:instrText>HYPERLINK "https://thuvienphapluat.vn/van-ban/Bo-may-hanh-chinh/Nghi-dinh-216-2025-ND-CP-huong-dan-Luat-Thanh-tra-655380.aspx" \t "_blank"</w:instrText>
      </w:r>
      <w:r w:rsidRPr="0048409B">
        <w:rPr>
          <w:i/>
          <w:iCs/>
          <w:szCs w:val="28"/>
        </w:rPr>
      </w:r>
      <w:r w:rsidRPr="0048409B">
        <w:rPr>
          <w:i/>
          <w:iCs/>
          <w:szCs w:val="28"/>
        </w:rPr>
        <w:fldChar w:fldCharType="separate"/>
      </w:r>
      <w:r w:rsidRPr="0048409B">
        <w:rPr>
          <w:rStyle w:val="Hyperlink"/>
          <w:i/>
          <w:iCs/>
          <w:color w:val="auto"/>
          <w:szCs w:val="28"/>
          <w:u w:val="none"/>
          <w:lang w:val="pt-BR"/>
        </w:rPr>
        <w:t>216/2025/NĐ-CP</w:t>
      </w:r>
      <w:r w:rsidRPr="0048409B">
        <w:rPr>
          <w:i/>
          <w:iCs/>
          <w:szCs w:val="28"/>
          <w:lang w:val="pt-BR"/>
        </w:rPr>
        <w:fldChar w:fldCharType="end"/>
      </w:r>
      <w:bookmarkEnd w:id="8"/>
      <w:r w:rsidRPr="0048409B">
        <w:rPr>
          <w:i/>
          <w:iCs/>
          <w:szCs w:val="28"/>
          <w:lang w:val="pt-BR"/>
        </w:rPr>
        <w:t> ngày 05 tháng 8 năm 2025 của Chính phủ quy định chi tiết một số điều và hướng dẫn thi hành </w:t>
      </w:r>
      <w:bookmarkStart w:id="9" w:name="tvpllink_ggbzrkgkjh_1"/>
      <w:r w:rsidRPr="0048409B">
        <w:rPr>
          <w:i/>
          <w:iCs/>
          <w:szCs w:val="28"/>
        </w:rPr>
        <w:fldChar w:fldCharType="begin"/>
      </w:r>
      <w:r w:rsidRPr="0048409B">
        <w:rPr>
          <w:i/>
          <w:iCs/>
          <w:szCs w:val="28"/>
          <w:lang w:val="pt-BR"/>
        </w:rPr>
        <w:instrText>HYPERLINK "https://thuvienphapluat.vn/van-ban/Bo-may-hanh-chinh/Luat-Thanh-tra-2025-so-84-2025-QH15-655378.aspx" \t "_blank"</w:instrText>
      </w:r>
      <w:r w:rsidRPr="0048409B">
        <w:rPr>
          <w:i/>
          <w:iCs/>
          <w:szCs w:val="28"/>
        </w:rPr>
      </w:r>
      <w:r w:rsidRPr="0048409B">
        <w:rPr>
          <w:i/>
          <w:iCs/>
          <w:szCs w:val="28"/>
        </w:rPr>
        <w:fldChar w:fldCharType="separate"/>
      </w:r>
      <w:r w:rsidRPr="0048409B">
        <w:rPr>
          <w:rStyle w:val="Hyperlink"/>
          <w:i/>
          <w:iCs/>
          <w:color w:val="auto"/>
          <w:szCs w:val="28"/>
          <w:u w:val="none"/>
          <w:lang w:val="pt-BR"/>
        </w:rPr>
        <w:t>Luật Thanh tra</w:t>
      </w:r>
      <w:r w:rsidRPr="0048409B">
        <w:rPr>
          <w:i/>
          <w:iCs/>
          <w:szCs w:val="28"/>
          <w:lang w:val="pt-BR"/>
        </w:rPr>
        <w:fldChar w:fldCharType="end"/>
      </w:r>
      <w:bookmarkEnd w:id="9"/>
      <w:r w:rsidRPr="0048409B">
        <w:rPr>
          <w:i/>
          <w:iCs/>
          <w:szCs w:val="28"/>
          <w:lang w:val="pt-BR"/>
        </w:rPr>
        <w:t>;</w:t>
      </w:r>
    </w:p>
    <w:p w14:paraId="4B3F309F" w14:textId="742FD0B6" w:rsidR="0048409B" w:rsidRPr="0048409B" w:rsidRDefault="0048409B" w:rsidP="0048409B">
      <w:pPr>
        <w:spacing w:before="120" w:after="120" w:line="380" w:lineRule="exact"/>
        <w:ind w:firstLine="561"/>
        <w:jc w:val="both"/>
        <w:rPr>
          <w:i/>
          <w:iCs/>
          <w:szCs w:val="28"/>
          <w:lang w:val="pt-BR"/>
        </w:rPr>
      </w:pPr>
      <w:r w:rsidRPr="0048409B">
        <w:rPr>
          <w:i/>
          <w:iCs/>
          <w:szCs w:val="28"/>
          <w:lang w:val="pt-BR"/>
        </w:rPr>
        <w:t>Căn cứ Nghị định số </w:t>
      </w:r>
      <w:bookmarkStart w:id="10" w:name="tvpllink_tzrzfopash"/>
      <w:r w:rsidRPr="0048409B">
        <w:rPr>
          <w:i/>
          <w:iCs/>
          <w:szCs w:val="28"/>
        </w:rPr>
        <w:fldChar w:fldCharType="begin"/>
      </w:r>
      <w:r w:rsidRPr="0048409B">
        <w:rPr>
          <w:i/>
          <w:iCs/>
          <w:szCs w:val="28"/>
          <w:lang w:val="pt-BR"/>
        </w:rPr>
        <w:instrText>HYPERLINK "https://thuvienphapluat.vn/van-ban/bo-may-hanh-chinh/nghi-dinh-64-2014-nd-cp-huong-dan-luat-tiep-cong-dan-237609.aspx" \t "_blank"</w:instrText>
      </w:r>
      <w:r w:rsidRPr="0048409B">
        <w:rPr>
          <w:i/>
          <w:iCs/>
          <w:szCs w:val="28"/>
        </w:rPr>
      </w:r>
      <w:r w:rsidRPr="0048409B">
        <w:rPr>
          <w:i/>
          <w:iCs/>
          <w:szCs w:val="28"/>
        </w:rPr>
        <w:fldChar w:fldCharType="separate"/>
      </w:r>
      <w:r w:rsidRPr="0048409B">
        <w:rPr>
          <w:i/>
          <w:iCs/>
          <w:szCs w:val="28"/>
        </w:rPr>
        <w:t>154</w:t>
      </w:r>
      <w:r w:rsidRPr="0048409B">
        <w:rPr>
          <w:rStyle w:val="Hyperlink"/>
          <w:i/>
          <w:iCs/>
          <w:color w:val="auto"/>
          <w:szCs w:val="28"/>
          <w:u w:val="none"/>
          <w:lang w:val="pt-BR"/>
        </w:rPr>
        <w:t>/2026/NĐ-CP</w:t>
      </w:r>
      <w:r w:rsidRPr="0048409B">
        <w:rPr>
          <w:i/>
          <w:iCs/>
          <w:szCs w:val="28"/>
          <w:lang w:val="pt-BR"/>
        </w:rPr>
        <w:fldChar w:fldCharType="end"/>
      </w:r>
      <w:bookmarkEnd w:id="10"/>
      <w:r w:rsidRPr="0048409B">
        <w:rPr>
          <w:i/>
          <w:iCs/>
          <w:szCs w:val="28"/>
          <w:lang w:val="pt-BR"/>
        </w:rPr>
        <w:t> ngày 15 tháng 5 năm 2026 của Chính phủ quy định chi tiết thi hành một số điều của </w:t>
      </w:r>
      <w:bookmarkStart w:id="11" w:name="tvpllink_sobjkjeuhk_1"/>
      <w:r w:rsidRPr="0048409B">
        <w:rPr>
          <w:i/>
          <w:iCs/>
          <w:szCs w:val="28"/>
        </w:rPr>
        <w:fldChar w:fldCharType="begin"/>
      </w:r>
      <w:r w:rsidRPr="0048409B">
        <w:rPr>
          <w:i/>
          <w:iCs/>
          <w:szCs w:val="28"/>
          <w:lang w:val="pt-BR"/>
        </w:rPr>
        <w:instrText>HYPERLINK "https://thuvienphapluat.vn/van-ban/Bo-may-hanh-chinh/Luat-tiep-cong-dan-2013-215839.aspx" \t "_blank"</w:instrText>
      </w:r>
      <w:r w:rsidRPr="0048409B">
        <w:rPr>
          <w:i/>
          <w:iCs/>
          <w:szCs w:val="28"/>
        </w:rPr>
      </w:r>
      <w:r w:rsidRPr="0048409B">
        <w:rPr>
          <w:i/>
          <w:iCs/>
          <w:szCs w:val="28"/>
        </w:rPr>
        <w:fldChar w:fldCharType="separate"/>
      </w:r>
      <w:r w:rsidRPr="0048409B">
        <w:rPr>
          <w:rStyle w:val="Hyperlink"/>
          <w:i/>
          <w:iCs/>
          <w:color w:val="auto"/>
          <w:szCs w:val="28"/>
          <w:u w:val="none"/>
          <w:lang w:val="pt-BR"/>
        </w:rPr>
        <w:t>Luật Tiếp công dân</w:t>
      </w:r>
      <w:r w:rsidRPr="0048409B">
        <w:rPr>
          <w:i/>
          <w:iCs/>
          <w:szCs w:val="28"/>
          <w:lang w:val="pt-BR"/>
        </w:rPr>
        <w:fldChar w:fldCharType="end"/>
      </w:r>
      <w:bookmarkEnd w:id="11"/>
      <w:r w:rsidRPr="0048409B">
        <w:rPr>
          <w:i/>
          <w:iCs/>
          <w:szCs w:val="28"/>
          <w:lang w:val="pt-BR"/>
        </w:rPr>
        <w:t>;</w:t>
      </w:r>
    </w:p>
    <w:p w14:paraId="046E0314" w14:textId="7060D366" w:rsidR="00284EDB" w:rsidRPr="0048409B" w:rsidRDefault="00284EDB" w:rsidP="009913AA">
      <w:pPr>
        <w:spacing w:before="120" w:after="120" w:line="380" w:lineRule="exact"/>
        <w:ind w:firstLine="561"/>
        <w:jc w:val="both"/>
        <w:rPr>
          <w:bCs/>
          <w:i/>
          <w:iCs/>
          <w:szCs w:val="28"/>
          <w:lang w:val="pt-BR"/>
        </w:rPr>
      </w:pPr>
      <w:r w:rsidRPr="0048409B">
        <w:rPr>
          <w:bCs/>
          <w:i/>
          <w:iCs/>
          <w:szCs w:val="28"/>
          <w:lang w:val="pt-BR"/>
        </w:rPr>
        <w:t>Căn cứ Thông tư số 03/2025/TT-TTCP ngày 30 tháng 7 năm 2025 của Tổng Thanh tra Chính phủ hướng dẫn chức năng, nhiệm vụ, quyền hạn của Thanh tra tỉnh, thành phố trực thuộc trung ương;</w:t>
      </w:r>
    </w:p>
    <w:p w14:paraId="7586558D" w14:textId="4C4DF8F9" w:rsidR="006B7489" w:rsidRDefault="006B7489" w:rsidP="009913AA">
      <w:pPr>
        <w:spacing w:before="120" w:after="120" w:line="380" w:lineRule="exact"/>
        <w:ind w:firstLine="561"/>
        <w:jc w:val="both"/>
        <w:rPr>
          <w:i/>
          <w:iCs/>
          <w:szCs w:val="28"/>
          <w:lang w:val="pt-BR"/>
        </w:rPr>
      </w:pPr>
      <w:r w:rsidRPr="0048409B">
        <w:rPr>
          <w:bCs/>
          <w:i/>
          <w:iCs/>
          <w:szCs w:val="28"/>
          <w:lang w:val="pt-BR"/>
        </w:rPr>
        <w:t xml:space="preserve">Căn cứ Thông tư số 06/2025/TT-TTCP ngày 29 tháng 9 năm 2025 của Tổng Thanh tra Chính phủ về </w:t>
      </w:r>
      <w:r w:rsidRPr="0048409B">
        <w:rPr>
          <w:i/>
          <w:iCs/>
          <w:szCs w:val="28"/>
          <w:lang w:val="pt-BR"/>
        </w:rPr>
        <w:t>Quy định chế độ thông tin, báo cáo công tác thanh tra, tiếp công dân, giải quyết khiếu nại, tố cáo và phòng, chống tham nhũng, tiêu cực;</w:t>
      </w:r>
    </w:p>
    <w:p w14:paraId="0B78C9E5" w14:textId="51E7583D" w:rsidR="00284EDB" w:rsidRPr="0048409B" w:rsidRDefault="00284EDB" w:rsidP="009913AA">
      <w:pPr>
        <w:spacing w:before="120" w:after="120" w:line="380" w:lineRule="exact"/>
        <w:ind w:firstLine="561"/>
        <w:jc w:val="both"/>
        <w:rPr>
          <w:bCs/>
          <w:i/>
          <w:iCs/>
          <w:szCs w:val="28"/>
          <w:lang w:val="pt-BR"/>
        </w:rPr>
      </w:pPr>
      <w:r w:rsidRPr="0048409B">
        <w:rPr>
          <w:bCs/>
          <w:i/>
          <w:iCs/>
          <w:szCs w:val="28"/>
          <w:lang w:val="pt-BR"/>
        </w:rPr>
        <w:t xml:space="preserve">Căn cứ Quyết định số 011/2025/QĐ-UBND ngày 08 tháng 9 năm 2025 của </w:t>
      </w:r>
      <w:r w:rsidR="00685696">
        <w:rPr>
          <w:bCs/>
          <w:i/>
          <w:iCs/>
          <w:szCs w:val="28"/>
          <w:lang w:val="pt-BR"/>
        </w:rPr>
        <w:t>Ủy ban nhân dân tỉnh</w:t>
      </w:r>
      <w:r w:rsidRPr="0048409B">
        <w:rPr>
          <w:bCs/>
          <w:i/>
          <w:iCs/>
          <w:szCs w:val="28"/>
          <w:lang w:val="pt-BR"/>
        </w:rPr>
        <w:t xml:space="preserve"> Đắk Lắk quy định chức năng, nhiệm vụ, quyền hạn của Thanh tra tỉnh Đắk Lắk;</w:t>
      </w:r>
    </w:p>
    <w:p w14:paraId="4BB83883" w14:textId="0E6ECBEE" w:rsidR="00DB0210" w:rsidRPr="0048409B" w:rsidRDefault="00DB0210" w:rsidP="009913AA">
      <w:pPr>
        <w:spacing w:before="120" w:after="120" w:line="380" w:lineRule="exact"/>
        <w:ind w:firstLine="561"/>
        <w:jc w:val="both"/>
        <w:rPr>
          <w:szCs w:val="28"/>
          <w:lang w:val="pt-BR"/>
        </w:rPr>
      </w:pPr>
      <w:r w:rsidRPr="0048409B">
        <w:rPr>
          <w:i/>
          <w:iCs/>
          <w:szCs w:val="28"/>
          <w:lang w:val="pt-BR"/>
        </w:rPr>
        <w:t>Theo đề nghị của Chánh Thanh tra tỉnh tại Tờ trình số     /TTr-TTr ngày</w:t>
      </w:r>
      <w:r w:rsidR="00525730" w:rsidRPr="0048409B">
        <w:rPr>
          <w:i/>
          <w:iCs/>
          <w:szCs w:val="28"/>
          <w:lang w:val="pt-BR"/>
        </w:rPr>
        <w:t>...</w:t>
      </w:r>
      <w:r w:rsidRPr="0048409B">
        <w:rPr>
          <w:i/>
          <w:iCs/>
          <w:szCs w:val="28"/>
          <w:lang w:val="pt-BR"/>
        </w:rPr>
        <w:t xml:space="preserve"> tháng </w:t>
      </w:r>
      <w:r w:rsidR="00525730" w:rsidRPr="0048409B">
        <w:rPr>
          <w:i/>
          <w:iCs/>
          <w:szCs w:val="28"/>
          <w:lang w:val="pt-BR"/>
        </w:rPr>
        <w:t>....</w:t>
      </w:r>
      <w:r w:rsidRPr="0048409B">
        <w:rPr>
          <w:i/>
          <w:iCs/>
          <w:szCs w:val="28"/>
          <w:lang w:val="pt-BR"/>
        </w:rPr>
        <w:t xml:space="preserve"> năm 202</w:t>
      </w:r>
      <w:r w:rsidR="0009274A" w:rsidRPr="0048409B">
        <w:rPr>
          <w:i/>
          <w:iCs/>
          <w:szCs w:val="28"/>
          <w:lang w:val="pt-BR"/>
        </w:rPr>
        <w:t>6</w:t>
      </w:r>
      <w:r w:rsidR="00A32B39" w:rsidRPr="0048409B">
        <w:rPr>
          <w:szCs w:val="28"/>
          <w:lang w:val="pt-BR"/>
        </w:rPr>
        <w:t>;</w:t>
      </w:r>
    </w:p>
    <w:p w14:paraId="32099ADF" w14:textId="3FEC30B4" w:rsidR="005E3134" w:rsidRPr="0048409B" w:rsidRDefault="00DB0210" w:rsidP="009913AA">
      <w:pPr>
        <w:spacing w:before="120" w:after="120" w:line="380" w:lineRule="exact"/>
        <w:ind w:firstLine="561"/>
        <w:jc w:val="both"/>
        <w:rPr>
          <w:i/>
          <w:iCs/>
          <w:szCs w:val="28"/>
          <w:lang w:val="pt-BR"/>
        </w:rPr>
      </w:pPr>
      <w:r w:rsidRPr="0048409B">
        <w:rPr>
          <w:i/>
          <w:iCs/>
          <w:szCs w:val="28"/>
          <w:lang w:val="pt-BR"/>
        </w:rPr>
        <w:t xml:space="preserve">Ủy ban nhân dân tỉnh ban hành </w:t>
      </w:r>
      <w:r w:rsidR="003216EA" w:rsidRPr="0048409B">
        <w:rPr>
          <w:i/>
          <w:iCs/>
          <w:szCs w:val="28"/>
          <w:lang w:val="pt-BR"/>
        </w:rPr>
        <w:t xml:space="preserve">Quyết định </w:t>
      </w:r>
      <w:r w:rsidR="000A2932" w:rsidRPr="0048409B">
        <w:rPr>
          <w:rStyle w:val="BodyTextChar1"/>
          <w:i/>
          <w:iCs/>
          <w:spacing w:val="-2"/>
          <w:sz w:val="28"/>
          <w:szCs w:val="28"/>
          <w:lang w:val="pt-BR" w:eastAsia="vi-VN"/>
        </w:rPr>
        <w:t>Quy định chế độ thông tin, báo cáo công tác thanh tra, tiếp công dân, giải quyết khiếu nại, tố cáo và phòng, chống tham nhũng, tiêu cực</w:t>
      </w:r>
      <w:r w:rsidR="000A2932" w:rsidRPr="0048409B">
        <w:rPr>
          <w:i/>
          <w:iCs/>
          <w:spacing w:val="-2"/>
          <w:szCs w:val="28"/>
          <w:lang w:val="pt-BR"/>
        </w:rPr>
        <w:t xml:space="preserve"> trên địa bàn tỉnh Đắk Lắk.</w:t>
      </w:r>
    </w:p>
    <w:p w14:paraId="46B4402D" w14:textId="77777777" w:rsidR="00884BEE" w:rsidRDefault="00884BEE" w:rsidP="003216EA">
      <w:pPr>
        <w:pStyle w:val="Heading2"/>
        <w:spacing w:before="120" w:after="120" w:line="288" w:lineRule="auto"/>
        <w:rPr>
          <w:rFonts w:ascii="Times New Roman" w:hAnsi="Times New Roman"/>
          <w:noProof/>
          <w:szCs w:val="28"/>
          <w:lang w:val="en-US"/>
        </w:rPr>
      </w:pPr>
    </w:p>
    <w:p w14:paraId="6F3C3ACE" w14:textId="04EB01E4" w:rsidR="003216EA" w:rsidRDefault="003216EA" w:rsidP="003216EA">
      <w:pPr>
        <w:pStyle w:val="Heading2"/>
        <w:spacing w:before="120" w:after="120" w:line="288" w:lineRule="auto"/>
        <w:rPr>
          <w:rFonts w:ascii="Times New Roman" w:hAnsi="Times New Roman"/>
          <w:noProof/>
          <w:szCs w:val="28"/>
          <w:lang w:val="vi-VN"/>
        </w:rPr>
      </w:pPr>
      <w:r w:rsidRPr="00531CCD">
        <w:rPr>
          <w:rFonts w:ascii="Times New Roman" w:hAnsi="Times New Roman"/>
          <w:noProof/>
          <w:szCs w:val="28"/>
          <w:lang w:val="vi-VN"/>
        </w:rPr>
        <w:t>QUYẾT ĐỊNH:</w:t>
      </w:r>
    </w:p>
    <w:p w14:paraId="25AA0240" w14:textId="27B1436C" w:rsidR="003216EA" w:rsidRPr="0048409B" w:rsidRDefault="003216EA" w:rsidP="0048409B">
      <w:pPr>
        <w:spacing w:before="120" w:after="120" w:line="288" w:lineRule="auto"/>
        <w:ind w:firstLine="600"/>
        <w:jc w:val="both"/>
        <w:rPr>
          <w:szCs w:val="28"/>
        </w:rPr>
      </w:pPr>
      <w:r w:rsidRPr="0048409B">
        <w:rPr>
          <w:b/>
          <w:szCs w:val="28"/>
        </w:rPr>
        <w:t>Điều 1</w:t>
      </w:r>
      <w:r w:rsidRPr="0048409B">
        <w:rPr>
          <w:szCs w:val="28"/>
        </w:rPr>
        <w:t xml:space="preserve">. Ban hành kèm theo Quyết định này </w:t>
      </w:r>
      <w:r w:rsidRPr="0048409B">
        <w:rPr>
          <w:rStyle w:val="BodyTextChar1"/>
          <w:spacing w:val="-2"/>
          <w:sz w:val="28"/>
          <w:szCs w:val="28"/>
          <w:lang w:val="pt-BR" w:eastAsia="vi-VN"/>
        </w:rPr>
        <w:t>Quy định chế độ thông tin, báo cáo công tác thanh tra, tiếp công dân, giải quyết khiếu nại, tố cáo và phòng, chống tham nhũng, tiêu cực</w:t>
      </w:r>
      <w:r w:rsidRPr="0048409B">
        <w:rPr>
          <w:spacing w:val="-2"/>
          <w:szCs w:val="28"/>
          <w:lang w:val="pt-BR"/>
        </w:rPr>
        <w:t xml:space="preserve"> trên địa bàn tỉnh Đắk Lắk.</w:t>
      </w:r>
    </w:p>
    <w:p w14:paraId="54380004" w14:textId="77777777" w:rsidR="003216EA" w:rsidRPr="0048409B" w:rsidRDefault="003216EA" w:rsidP="0048409B">
      <w:pPr>
        <w:spacing w:before="120" w:after="120" w:line="288" w:lineRule="auto"/>
        <w:ind w:firstLine="600"/>
        <w:jc w:val="both"/>
        <w:rPr>
          <w:spacing w:val="-2"/>
          <w:szCs w:val="28"/>
        </w:rPr>
      </w:pPr>
      <w:r w:rsidRPr="0048409B">
        <w:rPr>
          <w:b/>
          <w:bCs/>
          <w:spacing w:val="-2"/>
          <w:szCs w:val="28"/>
        </w:rPr>
        <w:t>Điều 2.</w:t>
      </w:r>
      <w:r w:rsidRPr="0048409B">
        <w:rPr>
          <w:spacing w:val="-2"/>
          <w:szCs w:val="28"/>
        </w:rPr>
        <w:t xml:space="preserve"> </w:t>
      </w:r>
    </w:p>
    <w:p w14:paraId="078C2ABA" w14:textId="77777777" w:rsidR="003216EA" w:rsidRPr="0048409B" w:rsidRDefault="003216EA" w:rsidP="0048409B">
      <w:pPr>
        <w:pStyle w:val="BodyText"/>
        <w:tabs>
          <w:tab w:val="left" w:pos="1396"/>
        </w:tabs>
        <w:spacing w:before="120" w:after="120" w:line="380" w:lineRule="exact"/>
        <w:ind w:firstLine="600"/>
        <w:rPr>
          <w:rFonts w:ascii="Times New Roman" w:hAnsi="Times New Roman"/>
          <w:szCs w:val="28"/>
        </w:rPr>
      </w:pPr>
      <w:r w:rsidRPr="0048409B">
        <w:rPr>
          <w:rFonts w:ascii="Times New Roman" w:hAnsi="Times New Roman"/>
          <w:szCs w:val="28"/>
        </w:rPr>
        <w:t>1. Quyết định này có hiệu lực thi hành kể từ ngày ….  tháng …. năm ….</w:t>
      </w:r>
    </w:p>
    <w:p w14:paraId="274FD280" w14:textId="4A6882A4" w:rsidR="003216EA" w:rsidRPr="0048409B" w:rsidRDefault="003216EA" w:rsidP="0048409B">
      <w:pPr>
        <w:pStyle w:val="BodyText"/>
        <w:tabs>
          <w:tab w:val="left" w:pos="1396"/>
        </w:tabs>
        <w:spacing w:before="120" w:after="120" w:line="380" w:lineRule="exact"/>
        <w:ind w:firstLine="600"/>
        <w:rPr>
          <w:rFonts w:ascii="Times New Roman" w:hAnsi="Times New Roman"/>
          <w:szCs w:val="28"/>
        </w:rPr>
      </w:pPr>
      <w:r w:rsidRPr="0048409B">
        <w:rPr>
          <w:rFonts w:ascii="Times New Roman" w:hAnsi="Times New Roman"/>
          <w:szCs w:val="28"/>
        </w:rPr>
        <w:t xml:space="preserve">2. </w:t>
      </w:r>
      <w:r w:rsidRPr="0048409B">
        <w:rPr>
          <w:rFonts w:ascii="Times New Roman" w:hAnsi="Times New Roman"/>
          <w:szCs w:val="28"/>
          <w:lang w:val="vi-VN"/>
        </w:rPr>
        <w:t>Quyết định số 31/2022/QĐ-UBND ngày 01</w:t>
      </w:r>
      <w:r w:rsidRPr="0048409B">
        <w:rPr>
          <w:rFonts w:ascii="Times New Roman" w:hAnsi="Times New Roman"/>
          <w:szCs w:val="28"/>
        </w:rPr>
        <w:t xml:space="preserve"> tháng </w:t>
      </w:r>
      <w:r w:rsidRPr="0048409B">
        <w:rPr>
          <w:rFonts w:ascii="Times New Roman" w:hAnsi="Times New Roman"/>
          <w:szCs w:val="28"/>
          <w:lang w:val="vi-VN"/>
        </w:rPr>
        <w:t>8</w:t>
      </w:r>
      <w:r w:rsidRPr="0048409B">
        <w:rPr>
          <w:rFonts w:ascii="Times New Roman" w:hAnsi="Times New Roman"/>
          <w:szCs w:val="28"/>
        </w:rPr>
        <w:t xml:space="preserve"> năm </w:t>
      </w:r>
      <w:r w:rsidRPr="0048409B">
        <w:rPr>
          <w:rFonts w:ascii="Times New Roman" w:hAnsi="Times New Roman"/>
          <w:szCs w:val="28"/>
          <w:lang w:val="vi-VN"/>
        </w:rPr>
        <w:t xml:space="preserve">2022 của </w:t>
      </w:r>
      <w:r w:rsidRPr="0048409B">
        <w:rPr>
          <w:rFonts w:ascii="Times New Roman" w:hAnsi="Times New Roman"/>
          <w:szCs w:val="28"/>
        </w:rPr>
        <w:t>Ủy ban nhân dân tỉnh</w:t>
      </w:r>
      <w:r w:rsidRPr="0048409B">
        <w:rPr>
          <w:rFonts w:ascii="Times New Roman" w:hAnsi="Times New Roman"/>
          <w:szCs w:val="28"/>
          <w:lang w:val="vi-VN"/>
        </w:rPr>
        <w:t xml:space="preserve"> Đắk Lắk ban hành Quy định chế độ báo cáo công tác thanh tra, tiếp công dân, giải quyết khiếu nại, tố cáo và phòng, chống tham nhũng trên </w:t>
      </w:r>
      <w:r w:rsidRPr="0048409B">
        <w:rPr>
          <w:rFonts w:ascii="Times New Roman" w:hAnsi="Times New Roman"/>
          <w:szCs w:val="28"/>
          <w:lang w:val="vi-VN"/>
        </w:rPr>
        <w:lastRenderedPageBreak/>
        <w:t>địa bàn tỉnh Đắk Lắk</w:t>
      </w:r>
      <w:r w:rsidR="0048409B">
        <w:rPr>
          <w:rFonts w:ascii="Times New Roman" w:hAnsi="Times New Roman"/>
          <w:szCs w:val="28"/>
        </w:rPr>
        <w:t xml:space="preserve"> và các văn bản khác có liên quan hết hiệu lực kể từ ngày Quyết định này có hiệu lực thi hành.</w:t>
      </w:r>
    </w:p>
    <w:p w14:paraId="051502D1" w14:textId="77777777" w:rsidR="00E07B99" w:rsidRPr="0048409B" w:rsidRDefault="003216EA" w:rsidP="0048409B">
      <w:pPr>
        <w:spacing w:before="120" w:after="120" w:line="288" w:lineRule="auto"/>
        <w:ind w:firstLine="600"/>
        <w:jc w:val="both"/>
        <w:rPr>
          <w:szCs w:val="28"/>
        </w:rPr>
      </w:pPr>
      <w:r w:rsidRPr="0048409B">
        <w:rPr>
          <w:b/>
          <w:szCs w:val="28"/>
        </w:rPr>
        <w:t>Điều 3.</w:t>
      </w:r>
      <w:r w:rsidRPr="0048409B">
        <w:rPr>
          <w:szCs w:val="28"/>
        </w:rPr>
        <w:t xml:space="preserve"> </w:t>
      </w:r>
    </w:p>
    <w:p w14:paraId="373A9FCD" w14:textId="12F78D86" w:rsidR="003216EA" w:rsidRPr="00167C3F" w:rsidRDefault="00E07B99" w:rsidP="0048409B">
      <w:pPr>
        <w:spacing w:before="120" w:after="120" w:line="288" w:lineRule="auto"/>
        <w:ind w:firstLine="600"/>
        <w:jc w:val="both"/>
        <w:rPr>
          <w:szCs w:val="28"/>
        </w:rPr>
      </w:pPr>
      <w:r w:rsidRPr="0048409B">
        <w:rPr>
          <w:szCs w:val="28"/>
        </w:rPr>
        <w:t xml:space="preserve">Chánh Văn phòng </w:t>
      </w:r>
      <w:r w:rsidRPr="0048409B">
        <w:rPr>
          <w:szCs w:val="28"/>
          <w:highlight w:val="white"/>
        </w:rPr>
        <w:t>Ủy ban</w:t>
      </w:r>
      <w:r w:rsidRPr="0048409B">
        <w:rPr>
          <w:szCs w:val="28"/>
        </w:rPr>
        <w:t xml:space="preserve"> nhân dân tỉnh; Chánh Thanh tra tỉnh; </w:t>
      </w:r>
      <w:r w:rsidR="00685696">
        <w:rPr>
          <w:szCs w:val="28"/>
        </w:rPr>
        <w:t xml:space="preserve">Giám đốc các Sở; </w:t>
      </w:r>
      <w:r w:rsidRPr="0048409B">
        <w:rPr>
          <w:szCs w:val="28"/>
        </w:rPr>
        <w:t xml:space="preserve">Thủ trưởng các ban, ngành; Chủ tịch </w:t>
      </w:r>
      <w:r w:rsidRPr="0048409B">
        <w:rPr>
          <w:szCs w:val="28"/>
          <w:highlight w:val="white"/>
        </w:rPr>
        <w:t>Ủy ban</w:t>
      </w:r>
      <w:r w:rsidRPr="0048409B">
        <w:rPr>
          <w:szCs w:val="28"/>
        </w:rPr>
        <w:t xml:space="preserve"> nhân dân các xã, phường</w:t>
      </w:r>
      <w:r w:rsidR="000C380D">
        <w:rPr>
          <w:szCs w:val="28"/>
        </w:rPr>
        <w:t xml:space="preserve"> và </w:t>
      </w:r>
      <w:r w:rsidRPr="0048409B">
        <w:rPr>
          <w:szCs w:val="28"/>
        </w:rPr>
        <w:t>các cơ quan, tổ chức</w:t>
      </w:r>
      <w:r w:rsidR="000C380D">
        <w:rPr>
          <w:szCs w:val="28"/>
        </w:rPr>
        <w:t>,</w:t>
      </w:r>
      <w:r w:rsidRPr="0048409B">
        <w:rPr>
          <w:szCs w:val="28"/>
        </w:rPr>
        <w:t xml:space="preserve"> cá nhân có liên quan chịu trách nhiệm thi hành quyết định này./.</w:t>
      </w:r>
    </w:p>
    <w:tbl>
      <w:tblPr>
        <w:tblW w:w="0" w:type="auto"/>
        <w:tblCellMar>
          <w:left w:w="0" w:type="dxa"/>
          <w:right w:w="0" w:type="dxa"/>
        </w:tblCellMar>
        <w:tblLook w:val="01E0" w:firstRow="1" w:lastRow="1" w:firstColumn="1" w:lastColumn="1" w:noHBand="0" w:noVBand="0"/>
      </w:tblPr>
      <w:tblGrid>
        <w:gridCol w:w="4718"/>
        <w:gridCol w:w="4354"/>
      </w:tblGrid>
      <w:tr w:rsidR="003216EA" w:rsidRPr="00167C3F" w14:paraId="603F0595" w14:textId="77777777" w:rsidTr="00054119">
        <w:tc>
          <w:tcPr>
            <w:tcW w:w="4820" w:type="dxa"/>
          </w:tcPr>
          <w:p w14:paraId="5F114C18" w14:textId="77777777" w:rsidR="003216EA" w:rsidRPr="00167C3F" w:rsidRDefault="003216EA" w:rsidP="00054119">
            <w:pPr>
              <w:spacing w:before="120"/>
              <w:rPr>
                <w:sz w:val="22"/>
                <w:szCs w:val="22"/>
                <w:lang w:val="pt-BR"/>
              </w:rPr>
            </w:pPr>
            <w:r w:rsidRPr="00167C3F">
              <w:rPr>
                <w:b/>
                <w:i/>
                <w:sz w:val="24"/>
                <w:lang w:val="pt-BR"/>
              </w:rPr>
              <w:t>Nơi nhận:</w:t>
            </w:r>
            <w:r w:rsidRPr="00167C3F">
              <w:rPr>
                <w:b/>
                <w:i/>
                <w:szCs w:val="20"/>
                <w:lang w:val="pt-BR"/>
              </w:rPr>
              <w:br/>
            </w:r>
            <w:r w:rsidRPr="00167C3F">
              <w:rPr>
                <w:sz w:val="22"/>
                <w:szCs w:val="22"/>
                <w:lang w:val="pt-BR"/>
              </w:rPr>
              <w:t>- Như Điều 3;</w:t>
            </w:r>
          </w:p>
          <w:p w14:paraId="35A11FA4" w14:textId="77777777" w:rsidR="003216EA" w:rsidRPr="00167C3F" w:rsidRDefault="003216EA" w:rsidP="00054119">
            <w:pPr>
              <w:rPr>
                <w:sz w:val="22"/>
                <w:szCs w:val="22"/>
                <w:lang w:val="vi-VN"/>
              </w:rPr>
            </w:pPr>
            <w:r w:rsidRPr="00167C3F">
              <w:rPr>
                <w:sz w:val="22"/>
                <w:szCs w:val="22"/>
                <w:lang w:val="vi-VN"/>
              </w:rPr>
              <w:t>- Văn phòng Chính phủ;</w:t>
            </w:r>
            <w:r w:rsidRPr="00167C3F">
              <w:rPr>
                <w:sz w:val="22"/>
                <w:szCs w:val="22"/>
                <w:lang w:val="vi-VN"/>
              </w:rPr>
              <w:br/>
              <w:t xml:space="preserve">- </w:t>
            </w:r>
            <w:r w:rsidRPr="00167C3F">
              <w:rPr>
                <w:sz w:val="22"/>
                <w:szCs w:val="22"/>
                <w:lang w:val="pt-BR"/>
              </w:rPr>
              <w:t xml:space="preserve">Vụ pháp chế - </w:t>
            </w:r>
            <w:r w:rsidRPr="00167C3F">
              <w:rPr>
                <w:sz w:val="22"/>
                <w:szCs w:val="22"/>
                <w:lang w:val="vi-VN"/>
              </w:rPr>
              <w:t xml:space="preserve">Thanh tra Chính phủ; </w:t>
            </w:r>
            <w:r w:rsidRPr="00167C3F">
              <w:rPr>
                <w:sz w:val="22"/>
                <w:szCs w:val="22"/>
                <w:lang w:val="vi-VN"/>
              </w:rPr>
              <w:br/>
              <w:t xml:space="preserve">- Cục KTVB&amp;QLXLVPHC - Bộ Tư pháp; </w:t>
            </w:r>
            <w:r w:rsidRPr="00167C3F">
              <w:rPr>
                <w:sz w:val="22"/>
                <w:szCs w:val="22"/>
                <w:lang w:val="vi-VN"/>
              </w:rPr>
              <w:br/>
              <w:t xml:space="preserve">- TT Tỉnh ủy, TT HĐND tỉnh; </w:t>
            </w:r>
          </w:p>
          <w:p w14:paraId="0147B824" w14:textId="77777777" w:rsidR="003216EA" w:rsidRPr="00167C3F" w:rsidRDefault="003216EA" w:rsidP="00054119">
            <w:pPr>
              <w:rPr>
                <w:sz w:val="22"/>
                <w:szCs w:val="22"/>
                <w:lang w:val="vi-VN"/>
              </w:rPr>
            </w:pPr>
            <w:r w:rsidRPr="00167C3F">
              <w:rPr>
                <w:sz w:val="22"/>
                <w:szCs w:val="22"/>
                <w:lang w:val="vi-VN"/>
              </w:rPr>
              <w:t xml:space="preserve">- ĐU UBND tỉnh; </w:t>
            </w:r>
          </w:p>
          <w:p w14:paraId="376FDD39" w14:textId="77777777" w:rsidR="003216EA" w:rsidRPr="00167C3F" w:rsidRDefault="003216EA" w:rsidP="00054119">
            <w:pPr>
              <w:rPr>
                <w:sz w:val="22"/>
                <w:szCs w:val="22"/>
                <w:lang w:val="vi-VN"/>
              </w:rPr>
            </w:pPr>
            <w:r w:rsidRPr="00167C3F">
              <w:rPr>
                <w:sz w:val="22"/>
                <w:szCs w:val="22"/>
                <w:lang w:val="vi-VN"/>
              </w:rPr>
              <w:t xml:space="preserve">- CT, các PCT UBND tỉnh; </w:t>
            </w:r>
          </w:p>
          <w:p w14:paraId="5986AAA0" w14:textId="77777777" w:rsidR="003216EA" w:rsidRPr="00167C3F" w:rsidRDefault="003216EA" w:rsidP="00054119">
            <w:pPr>
              <w:rPr>
                <w:sz w:val="22"/>
                <w:szCs w:val="22"/>
              </w:rPr>
            </w:pPr>
            <w:r w:rsidRPr="00167C3F">
              <w:rPr>
                <w:sz w:val="22"/>
                <w:szCs w:val="22"/>
              </w:rPr>
              <w:t>- Ủy ban MTTQ Việt Nam tỉnh;</w:t>
            </w:r>
          </w:p>
          <w:p w14:paraId="1E4C960B" w14:textId="77777777" w:rsidR="003216EA" w:rsidRPr="00167C3F" w:rsidRDefault="003216EA" w:rsidP="00054119">
            <w:pPr>
              <w:rPr>
                <w:sz w:val="22"/>
                <w:szCs w:val="22"/>
              </w:rPr>
            </w:pPr>
            <w:r w:rsidRPr="00167C3F">
              <w:rPr>
                <w:sz w:val="22"/>
                <w:szCs w:val="22"/>
              </w:rPr>
              <w:t>- Đoàn ĐBQH tỉnh;</w:t>
            </w:r>
          </w:p>
          <w:p w14:paraId="7B24D645" w14:textId="77777777" w:rsidR="003216EA" w:rsidRPr="00167C3F" w:rsidRDefault="003216EA" w:rsidP="00054119">
            <w:pPr>
              <w:rPr>
                <w:sz w:val="22"/>
                <w:szCs w:val="22"/>
              </w:rPr>
            </w:pPr>
            <w:r w:rsidRPr="00167C3F">
              <w:rPr>
                <w:sz w:val="22"/>
                <w:szCs w:val="22"/>
              </w:rPr>
              <w:t>- CVP, các PCVP UBND tỉnh;</w:t>
            </w:r>
          </w:p>
          <w:p w14:paraId="4F3D10B3" w14:textId="77777777" w:rsidR="003216EA" w:rsidRPr="00167C3F" w:rsidRDefault="003216EA" w:rsidP="00054119">
            <w:pPr>
              <w:rPr>
                <w:sz w:val="22"/>
                <w:szCs w:val="22"/>
              </w:rPr>
            </w:pPr>
            <w:r w:rsidRPr="00167C3F">
              <w:rPr>
                <w:sz w:val="22"/>
                <w:szCs w:val="22"/>
              </w:rPr>
              <w:t>- Các sở, ban, ngành;</w:t>
            </w:r>
          </w:p>
          <w:p w14:paraId="74B671C6" w14:textId="77777777" w:rsidR="003216EA" w:rsidRPr="00167C3F" w:rsidRDefault="003216EA" w:rsidP="00054119">
            <w:pPr>
              <w:rPr>
                <w:sz w:val="22"/>
                <w:szCs w:val="22"/>
              </w:rPr>
            </w:pPr>
            <w:r w:rsidRPr="00167C3F">
              <w:rPr>
                <w:sz w:val="22"/>
                <w:szCs w:val="22"/>
              </w:rPr>
              <w:t>- UBND cấp xã;</w:t>
            </w:r>
          </w:p>
          <w:p w14:paraId="1637B577" w14:textId="77777777" w:rsidR="003216EA" w:rsidRPr="00167C3F" w:rsidRDefault="003216EA" w:rsidP="00054119">
            <w:pPr>
              <w:rPr>
                <w:sz w:val="22"/>
                <w:szCs w:val="22"/>
              </w:rPr>
            </w:pPr>
            <w:r w:rsidRPr="00167C3F">
              <w:rPr>
                <w:sz w:val="22"/>
                <w:szCs w:val="22"/>
              </w:rPr>
              <w:t>- Trung tâm CN và Cổng TTĐT tỉnh;</w:t>
            </w:r>
          </w:p>
          <w:p w14:paraId="72394582" w14:textId="77777777" w:rsidR="003216EA" w:rsidRPr="00167C3F" w:rsidRDefault="003216EA" w:rsidP="00054119">
            <w:pPr>
              <w:rPr>
                <w:sz w:val="22"/>
                <w:szCs w:val="22"/>
              </w:rPr>
            </w:pPr>
            <w:r w:rsidRPr="00167C3F">
              <w:rPr>
                <w:sz w:val="22"/>
                <w:szCs w:val="22"/>
              </w:rPr>
              <w:t xml:space="preserve">- Các phòng, ban, TT thuộc VP UBND tỉnh; </w:t>
            </w:r>
          </w:p>
          <w:p w14:paraId="1A2C7DAC" w14:textId="77777777" w:rsidR="003216EA" w:rsidRPr="00167C3F" w:rsidRDefault="003216EA" w:rsidP="00054119">
            <w:pPr>
              <w:rPr>
                <w:sz w:val="22"/>
                <w:szCs w:val="22"/>
              </w:rPr>
            </w:pPr>
            <w:r w:rsidRPr="00167C3F">
              <w:rPr>
                <w:sz w:val="22"/>
                <w:szCs w:val="22"/>
              </w:rPr>
              <w:t>- Lưu: VT, NV (</w:t>
            </w:r>
            <w:r>
              <w:rPr>
                <w:sz w:val="22"/>
                <w:szCs w:val="22"/>
              </w:rPr>
              <w:t>…</w:t>
            </w:r>
            <w:r w:rsidRPr="00167C3F">
              <w:rPr>
                <w:sz w:val="22"/>
                <w:szCs w:val="22"/>
              </w:rPr>
              <w:t>).</w:t>
            </w:r>
          </w:p>
        </w:tc>
        <w:tc>
          <w:tcPr>
            <w:tcW w:w="4484" w:type="dxa"/>
          </w:tcPr>
          <w:p w14:paraId="37DDE343" w14:textId="77777777" w:rsidR="003216EA" w:rsidRPr="00167C3F" w:rsidRDefault="003216EA" w:rsidP="00054119">
            <w:pPr>
              <w:spacing w:before="120"/>
              <w:jc w:val="center"/>
              <w:rPr>
                <w:b/>
                <w:szCs w:val="20"/>
                <w:lang w:val="pt-BR"/>
              </w:rPr>
            </w:pPr>
            <w:r w:rsidRPr="00167C3F">
              <w:rPr>
                <w:b/>
                <w:szCs w:val="20"/>
                <w:lang w:val="pt-BR"/>
              </w:rPr>
              <w:t>TM. ỦY BAN NHÂN DÂN</w:t>
            </w:r>
            <w:r w:rsidRPr="00167C3F">
              <w:rPr>
                <w:b/>
                <w:szCs w:val="20"/>
                <w:lang w:val="pt-BR"/>
              </w:rPr>
              <w:br/>
              <w:t>CHỦ TỊCH</w:t>
            </w:r>
            <w:r w:rsidRPr="00167C3F">
              <w:rPr>
                <w:b/>
                <w:szCs w:val="20"/>
                <w:lang w:val="pt-BR"/>
              </w:rPr>
              <w:br/>
            </w:r>
            <w:r w:rsidRPr="00167C3F">
              <w:rPr>
                <w:b/>
                <w:szCs w:val="20"/>
                <w:lang w:val="pt-BR"/>
              </w:rPr>
              <w:br/>
            </w:r>
            <w:r w:rsidRPr="00167C3F">
              <w:rPr>
                <w:i/>
                <w:szCs w:val="20"/>
                <w:lang w:val="pt-BR"/>
              </w:rPr>
              <w:br/>
            </w:r>
            <w:r w:rsidRPr="00167C3F">
              <w:rPr>
                <w:b/>
                <w:szCs w:val="20"/>
                <w:lang w:val="pt-BR"/>
              </w:rPr>
              <w:br/>
            </w:r>
            <w:r w:rsidRPr="00167C3F">
              <w:rPr>
                <w:b/>
                <w:szCs w:val="20"/>
                <w:lang w:val="pt-BR"/>
              </w:rPr>
              <w:br/>
            </w:r>
          </w:p>
          <w:p w14:paraId="56644885" w14:textId="77777777" w:rsidR="003216EA" w:rsidRPr="00167C3F" w:rsidRDefault="003216EA" w:rsidP="00054119">
            <w:pPr>
              <w:spacing w:before="120"/>
              <w:jc w:val="center"/>
              <w:rPr>
                <w:b/>
                <w:szCs w:val="20"/>
                <w:lang w:val="pt-BR"/>
              </w:rPr>
            </w:pPr>
          </w:p>
        </w:tc>
      </w:tr>
    </w:tbl>
    <w:p w14:paraId="02FF2737" w14:textId="77777777" w:rsidR="003216EA" w:rsidRDefault="003216EA" w:rsidP="00FC23FB">
      <w:pPr>
        <w:spacing w:line="380" w:lineRule="exact"/>
        <w:rPr>
          <w:b/>
          <w:szCs w:val="28"/>
        </w:rPr>
      </w:pPr>
    </w:p>
    <w:sectPr w:rsidR="003216EA" w:rsidSect="00B25AF6">
      <w:headerReference w:type="default" r:id="rId8"/>
      <w:pgSz w:w="11907" w:h="16840" w:code="9"/>
      <w:pgMar w:top="1134" w:right="1134" w:bottom="993" w:left="1701" w:header="568"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135F3" w14:textId="77777777" w:rsidR="00814CEC" w:rsidRDefault="00814CEC" w:rsidP="00EB0D00">
      <w:r>
        <w:separator/>
      </w:r>
    </w:p>
  </w:endnote>
  <w:endnote w:type="continuationSeparator" w:id="0">
    <w:p w14:paraId="3E7D4340" w14:textId="77777777" w:rsidR="00814CEC" w:rsidRDefault="00814CEC" w:rsidP="00EB0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H">
    <w:altName w:val="Times New Roman"/>
    <w:charset w:val="00"/>
    <w:family w:val="swiss"/>
    <w:pitch w:val="variable"/>
    <w:sig w:usb0="00000007" w:usb1="00000000" w:usb2="00000000" w:usb3="00000000" w:csb0="00000013" w:csb1="00000000"/>
  </w:font>
  <w:font w:name="VNtimes new roman">
    <w:altName w:val="Calibri"/>
    <w:charset w:val="00"/>
    <w:family w:val="swiss"/>
    <w:pitch w:val="variable"/>
    <w:sig w:usb0="00000003" w:usb1="00000000" w:usb2="00000000" w:usb3="00000000" w:csb0="00000001"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AA086" w14:textId="77777777" w:rsidR="00814CEC" w:rsidRDefault="00814CEC" w:rsidP="00EB0D00">
      <w:r>
        <w:separator/>
      </w:r>
    </w:p>
  </w:footnote>
  <w:footnote w:type="continuationSeparator" w:id="0">
    <w:p w14:paraId="0D9FE591" w14:textId="77777777" w:rsidR="00814CEC" w:rsidRDefault="00814CEC" w:rsidP="00EB0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369484"/>
      <w:docPartObj>
        <w:docPartGallery w:val="Page Numbers (Top of Page)"/>
        <w:docPartUnique/>
      </w:docPartObj>
    </w:sdtPr>
    <w:sdtEndPr>
      <w:rPr>
        <w:noProof/>
      </w:rPr>
    </w:sdtEndPr>
    <w:sdtContent>
      <w:p w14:paraId="783D3F23" w14:textId="55A9BA58" w:rsidR="00EB0D00" w:rsidRDefault="00EB0D00" w:rsidP="00D901D2">
        <w:pPr>
          <w:pStyle w:val="Header"/>
          <w:jc w:val="center"/>
        </w:pPr>
        <w:r>
          <w:fldChar w:fldCharType="begin"/>
        </w:r>
        <w:r>
          <w:instrText xml:space="preserve"> PAGE   \* MERGEFORMAT </w:instrText>
        </w:r>
        <w:r>
          <w:fldChar w:fldCharType="separate"/>
        </w:r>
        <w:r w:rsidR="00A872D1">
          <w:rPr>
            <w:noProof/>
          </w:rPr>
          <w:t>3</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F83"/>
    <w:multiLevelType w:val="hybridMultilevel"/>
    <w:tmpl w:val="B7D28560"/>
    <w:lvl w:ilvl="0" w:tplc="3EB289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101AE2"/>
    <w:multiLevelType w:val="hybridMultilevel"/>
    <w:tmpl w:val="8A16E900"/>
    <w:lvl w:ilvl="0" w:tplc="3A6A428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3A91883"/>
    <w:multiLevelType w:val="hybridMultilevel"/>
    <w:tmpl w:val="87A676EA"/>
    <w:lvl w:ilvl="0" w:tplc="25E40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36B210DF"/>
    <w:multiLevelType w:val="hybridMultilevel"/>
    <w:tmpl w:val="72767F54"/>
    <w:lvl w:ilvl="0" w:tplc="365A9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CA428D2"/>
    <w:multiLevelType w:val="hybridMultilevel"/>
    <w:tmpl w:val="F9F25BE0"/>
    <w:lvl w:ilvl="0" w:tplc="D88C21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BE1DDF"/>
    <w:multiLevelType w:val="hybridMultilevel"/>
    <w:tmpl w:val="00FE9306"/>
    <w:lvl w:ilvl="0" w:tplc="CBF408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A2F29F8"/>
    <w:multiLevelType w:val="hybridMultilevel"/>
    <w:tmpl w:val="A28C3FDA"/>
    <w:lvl w:ilvl="0" w:tplc="F5C296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EA570E7"/>
    <w:multiLevelType w:val="hybridMultilevel"/>
    <w:tmpl w:val="6E94C3AE"/>
    <w:lvl w:ilvl="0" w:tplc="1B5E44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14928356">
    <w:abstractNumId w:val="1"/>
  </w:num>
  <w:num w:numId="2" w16cid:durableId="1242445063">
    <w:abstractNumId w:val="0"/>
  </w:num>
  <w:num w:numId="3" w16cid:durableId="1407142455">
    <w:abstractNumId w:val="5"/>
  </w:num>
  <w:num w:numId="4" w16cid:durableId="1681541037">
    <w:abstractNumId w:val="7"/>
  </w:num>
  <w:num w:numId="5" w16cid:durableId="1555851064">
    <w:abstractNumId w:val="2"/>
  </w:num>
  <w:num w:numId="6" w16cid:durableId="370499666">
    <w:abstractNumId w:val="4"/>
  </w:num>
  <w:num w:numId="7" w16cid:durableId="820193729">
    <w:abstractNumId w:val="3"/>
  </w:num>
  <w:num w:numId="8" w16cid:durableId="15401226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1E66"/>
    <w:rsid w:val="000028EC"/>
    <w:rsid w:val="00003A01"/>
    <w:rsid w:val="000041E9"/>
    <w:rsid w:val="00022335"/>
    <w:rsid w:val="0002305E"/>
    <w:rsid w:val="00026986"/>
    <w:rsid w:val="00032E45"/>
    <w:rsid w:val="00042D99"/>
    <w:rsid w:val="00046A26"/>
    <w:rsid w:val="000501AF"/>
    <w:rsid w:val="00051195"/>
    <w:rsid w:val="000515A3"/>
    <w:rsid w:val="000570EC"/>
    <w:rsid w:val="0005793F"/>
    <w:rsid w:val="00063759"/>
    <w:rsid w:val="00063FF4"/>
    <w:rsid w:val="00073A9F"/>
    <w:rsid w:val="00082FA3"/>
    <w:rsid w:val="000869D7"/>
    <w:rsid w:val="0009274A"/>
    <w:rsid w:val="000A0733"/>
    <w:rsid w:val="000A2932"/>
    <w:rsid w:val="000A662E"/>
    <w:rsid w:val="000C380D"/>
    <w:rsid w:val="000C7F10"/>
    <w:rsid w:val="000D6A8F"/>
    <w:rsid w:val="000F5641"/>
    <w:rsid w:val="000F6488"/>
    <w:rsid w:val="00101E6D"/>
    <w:rsid w:val="00103D35"/>
    <w:rsid w:val="0010747F"/>
    <w:rsid w:val="00111099"/>
    <w:rsid w:val="00124B64"/>
    <w:rsid w:val="00126BB1"/>
    <w:rsid w:val="00127FED"/>
    <w:rsid w:val="00137AAF"/>
    <w:rsid w:val="00141399"/>
    <w:rsid w:val="00141847"/>
    <w:rsid w:val="001478D3"/>
    <w:rsid w:val="00155770"/>
    <w:rsid w:val="00162FB7"/>
    <w:rsid w:val="001632E6"/>
    <w:rsid w:val="001652D8"/>
    <w:rsid w:val="00165319"/>
    <w:rsid w:val="00167689"/>
    <w:rsid w:val="00167C3F"/>
    <w:rsid w:val="0017689F"/>
    <w:rsid w:val="001801EF"/>
    <w:rsid w:val="00196F42"/>
    <w:rsid w:val="00197733"/>
    <w:rsid w:val="001A01B8"/>
    <w:rsid w:val="001A48ED"/>
    <w:rsid w:val="001C073A"/>
    <w:rsid w:val="001C6266"/>
    <w:rsid w:val="001D08E6"/>
    <w:rsid w:val="001E7B5E"/>
    <w:rsid w:val="001F17F8"/>
    <w:rsid w:val="001F1ED2"/>
    <w:rsid w:val="001F7A37"/>
    <w:rsid w:val="00210A07"/>
    <w:rsid w:val="002120BB"/>
    <w:rsid w:val="0021521D"/>
    <w:rsid w:val="002321D6"/>
    <w:rsid w:val="00245F4B"/>
    <w:rsid w:val="002553C0"/>
    <w:rsid w:val="00257002"/>
    <w:rsid w:val="00264FFB"/>
    <w:rsid w:val="00267386"/>
    <w:rsid w:val="00273274"/>
    <w:rsid w:val="002736B9"/>
    <w:rsid w:val="00282D85"/>
    <w:rsid w:val="00284EDB"/>
    <w:rsid w:val="0029275F"/>
    <w:rsid w:val="002A2663"/>
    <w:rsid w:val="002B2BF2"/>
    <w:rsid w:val="002B42D5"/>
    <w:rsid w:val="002C1D04"/>
    <w:rsid w:val="002C214A"/>
    <w:rsid w:val="002C3856"/>
    <w:rsid w:val="002D0365"/>
    <w:rsid w:val="002D3F81"/>
    <w:rsid w:val="002E1F5D"/>
    <w:rsid w:val="002F1817"/>
    <w:rsid w:val="002F2799"/>
    <w:rsid w:val="002F7E48"/>
    <w:rsid w:val="0030723A"/>
    <w:rsid w:val="003104EC"/>
    <w:rsid w:val="00310D9F"/>
    <w:rsid w:val="0031432D"/>
    <w:rsid w:val="003216EA"/>
    <w:rsid w:val="0033292A"/>
    <w:rsid w:val="003339E1"/>
    <w:rsid w:val="003371F7"/>
    <w:rsid w:val="00340B65"/>
    <w:rsid w:val="00343A6A"/>
    <w:rsid w:val="003573BF"/>
    <w:rsid w:val="00363A4A"/>
    <w:rsid w:val="00367715"/>
    <w:rsid w:val="00370881"/>
    <w:rsid w:val="003722C4"/>
    <w:rsid w:val="00373CBA"/>
    <w:rsid w:val="003876DE"/>
    <w:rsid w:val="00393EF4"/>
    <w:rsid w:val="00395EE0"/>
    <w:rsid w:val="00397253"/>
    <w:rsid w:val="003A4734"/>
    <w:rsid w:val="003A49CC"/>
    <w:rsid w:val="003A539B"/>
    <w:rsid w:val="003B4D99"/>
    <w:rsid w:val="003B7122"/>
    <w:rsid w:val="003C0B4F"/>
    <w:rsid w:val="003C1C3F"/>
    <w:rsid w:val="003C61C9"/>
    <w:rsid w:val="003C6B6A"/>
    <w:rsid w:val="003E08BE"/>
    <w:rsid w:val="003E7C70"/>
    <w:rsid w:val="00405DAC"/>
    <w:rsid w:val="00407907"/>
    <w:rsid w:val="004108F7"/>
    <w:rsid w:val="00411927"/>
    <w:rsid w:val="004251E0"/>
    <w:rsid w:val="0042593C"/>
    <w:rsid w:val="00430275"/>
    <w:rsid w:val="00433432"/>
    <w:rsid w:val="00433450"/>
    <w:rsid w:val="00433BF5"/>
    <w:rsid w:val="00437F8A"/>
    <w:rsid w:val="00442EBA"/>
    <w:rsid w:val="00471DFF"/>
    <w:rsid w:val="0047434E"/>
    <w:rsid w:val="00483A35"/>
    <w:rsid w:val="0048409B"/>
    <w:rsid w:val="0048618A"/>
    <w:rsid w:val="004C0B7C"/>
    <w:rsid w:val="004C4382"/>
    <w:rsid w:val="004E2FF6"/>
    <w:rsid w:val="00506DFA"/>
    <w:rsid w:val="005106BF"/>
    <w:rsid w:val="005140C8"/>
    <w:rsid w:val="0051424A"/>
    <w:rsid w:val="00516181"/>
    <w:rsid w:val="0052070C"/>
    <w:rsid w:val="00525730"/>
    <w:rsid w:val="00533941"/>
    <w:rsid w:val="00560B1D"/>
    <w:rsid w:val="00564DCE"/>
    <w:rsid w:val="00565BEE"/>
    <w:rsid w:val="00565E2C"/>
    <w:rsid w:val="00572C1F"/>
    <w:rsid w:val="00580B05"/>
    <w:rsid w:val="00581CF5"/>
    <w:rsid w:val="0058388A"/>
    <w:rsid w:val="005919B9"/>
    <w:rsid w:val="00593706"/>
    <w:rsid w:val="005A1E6F"/>
    <w:rsid w:val="005A2F28"/>
    <w:rsid w:val="005B48B7"/>
    <w:rsid w:val="005B74A9"/>
    <w:rsid w:val="005C5FFE"/>
    <w:rsid w:val="005E24D5"/>
    <w:rsid w:val="005E3134"/>
    <w:rsid w:val="005E7F57"/>
    <w:rsid w:val="005F2276"/>
    <w:rsid w:val="005F494C"/>
    <w:rsid w:val="006024BB"/>
    <w:rsid w:val="00604474"/>
    <w:rsid w:val="006046F0"/>
    <w:rsid w:val="006129F1"/>
    <w:rsid w:val="00622BAB"/>
    <w:rsid w:val="006331BA"/>
    <w:rsid w:val="006364BA"/>
    <w:rsid w:val="0064307D"/>
    <w:rsid w:val="006510B9"/>
    <w:rsid w:val="00651FB3"/>
    <w:rsid w:val="0065267D"/>
    <w:rsid w:val="00652A1C"/>
    <w:rsid w:val="00656A63"/>
    <w:rsid w:val="00662692"/>
    <w:rsid w:val="00663C91"/>
    <w:rsid w:val="00663ED7"/>
    <w:rsid w:val="006647DC"/>
    <w:rsid w:val="00666DCC"/>
    <w:rsid w:val="0067294F"/>
    <w:rsid w:val="00674331"/>
    <w:rsid w:val="006848E9"/>
    <w:rsid w:val="00685696"/>
    <w:rsid w:val="00686942"/>
    <w:rsid w:val="006924AF"/>
    <w:rsid w:val="00694115"/>
    <w:rsid w:val="00696C69"/>
    <w:rsid w:val="006A42E4"/>
    <w:rsid w:val="006A7936"/>
    <w:rsid w:val="006B7489"/>
    <w:rsid w:val="006C4916"/>
    <w:rsid w:val="006D6816"/>
    <w:rsid w:val="006D6BC7"/>
    <w:rsid w:val="006E62D7"/>
    <w:rsid w:val="006E6983"/>
    <w:rsid w:val="006F20A9"/>
    <w:rsid w:val="006F61D9"/>
    <w:rsid w:val="007063C3"/>
    <w:rsid w:val="00713CE7"/>
    <w:rsid w:val="007159DE"/>
    <w:rsid w:val="007167B9"/>
    <w:rsid w:val="00722A5C"/>
    <w:rsid w:val="0072387C"/>
    <w:rsid w:val="007279EF"/>
    <w:rsid w:val="00750552"/>
    <w:rsid w:val="00765DA1"/>
    <w:rsid w:val="007751C7"/>
    <w:rsid w:val="00787C84"/>
    <w:rsid w:val="007915DB"/>
    <w:rsid w:val="0079166B"/>
    <w:rsid w:val="00793DC7"/>
    <w:rsid w:val="00796944"/>
    <w:rsid w:val="007B6B10"/>
    <w:rsid w:val="007C0A63"/>
    <w:rsid w:val="007C0B34"/>
    <w:rsid w:val="007C5B09"/>
    <w:rsid w:val="007C7A93"/>
    <w:rsid w:val="007D515F"/>
    <w:rsid w:val="007D5528"/>
    <w:rsid w:val="007D7184"/>
    <w:rsid w:val="007D71E0"/>
    <w:rsid w:val="007D74AC"/>
    <w:rsid w:val="007E0FA2"/>
    <w:rsid w:val="007E14D0"/>
    <w:rsid w:val="007E65A9"/>
    <w:rsid w:val="007F2D78"/>
    <w:rsid w:val="0081034F"/>
    <w:rsid w:val="00810CED"/>
    <w:rsid w:val="00811515"/>
    <w:rsid w:val="00814CEC"/>
    <w:rsid w:val="00816685"/>
    <w:rsid w:val="00822650"/>
    <w:rsid w:val="008270E1"/>
    <w:rsid w:val="00844DB6"/>
    <w:rsid w:val="00847E1D"/>
    <w:rsid w:val="008534EB"/>
    <w:rsid w:val="0085352F"/>
    <w:rsid w:val="00873D7F"/>
    <w:rsid w:val="008779E7"/>
    <w:rsid w:val="00881F4B"/>
    <w:rsid w:val="00884BEE"/>
    <w:rsid w:val="00895E10"/>
    <w:rsid w:val="00897991"/>
    <w:rsid w:val="008B004A"/>
    <w:rsid w:val="008C0D11"/>
    <w:rsid w:val="008C5E57"/>
    <w:rsid w:val="008E4C94"/>
    <w:rsid w:val="008F5C9E"/>
    <w:rsid w:val="009274D9"/>
    <w:rsid w:val="00932E24"/>
    <w:rsid w:val="0093385A"/>
    <w:rsid w:val="00937C18"/>
    <w:rsid w:val="00954ACB"/>
    <w:rsid w:val="009557F7"/>
    <w:rsid w:val="009618A4"/>
    <w:rsid w:val="00970652"/>
    <w:rsid w:val="00974C65"/>
    <w:rsid w:val="00977463"/>
    <w:rsid w:val="00980B76"/>
    <w:rsid w:val="009913AA"/>
    <w:rsid w:val="009929FE"/>
    <w:rsid w:val="009954A0"/>
    <w:rsid w:val="0099697B"/>
    <w:rsid w:val="009A27F4"/>
    <w:rsid w:val="009C109C"/>
    <w:rsid w:val="009C5C8C"/>
    <w:rsid w:val="009E2D31"/>
    <w:rsid w:val="009F3A1C"/>
    <w:rsid w:val="009F7745"/>
    <w:rsid w:val="00A014C2"/>
    <w:rsid w:val="00A01AC2"/>
    <w:rsid w:val="00A240FA"/>
    <w:rsid w:val="00A31BC8"/>
    <w:rsid w:val="00A32B39"/>
    <w:rsid w:val="00A33D44"/>
    <w:rsid w:val="00A34286"/>
    <w:rsid w:val="00A4024A"/>
    <w:rsid w:val="00A539AD"/>
    <w:rsid w:val="00A53D78"/>
    <w:rsid w:val="00A54254"/>
    <w:rsid w:val="00A56BEC"/>
    <w:rsid w:val="00A77032"/>
    <w:rsid w:val="00A81154"/>
    <w:rsid w:val="00A872D1"/>
    <w:rsid w:val="00A901A4"/>
    <w:rsid w:val="00A91187"/>
    <w:rsid w:val="00A93167"/>
    <w:rsid w:val="00AA04E1"/>
    <w:rsid w:val="00AA3F98"/>
    <w:rsid w:val="00AB6470"/>
    <w:rsid w:val="00AB780A"/>
    <w:rsid w:val="00AC18D9"/>
    <w:rsid w:val="00AD2CAE"/>
    <w:rsid w:val="00AD54DB"/>
    <w:rsid w:val="00AD570F"/>
    <w:rsid w:val="00AD7F4F"/>
    <w:rsid w:val="00AE075B"/>
    <w:rsid w:val="00AE5C2B"/>
    <w:rsid w:val="00AF5C89"/>
    <w:rsid w:val="00B00819"/>
    <w:rsid w:val="00B07810"/>
    <w:rsid w:val="00B142EC"/>
    <w:rsid w:val="00B24989"/>
    <w:rsid w:val="00B25AF6"/>
    <w:rsid w:val="00B3380D"/>
    <w:rsid w:val="00B41B9D"/>
    <w:rsid w:val="00B429E6"/>
    <w:rsid w:val="00B43380"/>
    <w:rsid w:val="00B506BE"/>
    <w:rsid w:val="00B74890"/>
    <w:rsid w:val="00B978B1"/>
    <w:rsid w:val="00BA124F"/>
    <w:rsid w:val="00BA784E"/>
    <w:rsid w:val="00BE0150"/>
    <w:rsid w:val="00BF4E3F"/>
    <w:rsid w:val="00C039F4"/>
    <w:rsid w:val="00C03CDA"/>
    <w:rsid w:val="00C446F8"/>
    <w:rsid w:val="00C44B22"/>
    <w:rsid w:val="00C53E1C"/>
    <w:rsid w:val="00C5622E"/>
    <w:rsid w:val="00C63CA0"/>
    <w:rsid w:val="00C64467"/>
    <w:rsid w:val="00C806A0"/>
    <w:rsid w:val="00C810CC"/>
    <w:rsid w:val="00C832EA"/>
    <w:rsid w:val="00C911FD"/>
    <w:rsid w:val="00C954DA"/>
    <w:rsid w:val="00C9693E"/>
    <w:rsid w:val="00CA4E2A"/>
    <w:rsid w:val="00CC1CCD"/>
    <w:rsid w:val="00CC5D02"/>
    <w:rsid w:val="00CD0104"/>
    <w:rsid w:val="00CD1D89"/>
    <w:rsid w:val="00CE17E8"/>
    <w:rsid w:val="00CE1D37"/>
    <w:rsid w:val="00CE4249"/>
    <w:rsid w:val="00CF193D"/>
    <w:rsid w:val="00CF530B"/>
    <w:rsid w:val="00CF7EEB"/>
    <w:rsid w:val="00D04627"/>
    <w:rsid w:val="00D1007C"/>
    <w:rsid w:val="00D12651"/>
    <w:rsid w:val="00D13E45"/>
    <w:rsid w:val="00D201E4"/>
    <w:rsid w:val="00D3356F"/>
    <w:rsid w:val="00D3505A"/>
    <w:rsid w:val="00D375D0"/>
    <w:rsid w:val="00D478D3"/>
    <w:rsid w:val="00D562C9"/>
    <w:rsid w:val="00D56594"/>
    <w:rsid w:val="00D56770"/>
    <w:rsid w:val="00D63694"/>
    <w:rsid w:val="00D77E90"/>
    <w:rsid w:val="00D8177C"/>
    <w:rsid w:val="00D901D2"/>
    <w:rsid w:val="00D93435"/>
    <w:rsid w:val="00DA2529"/>
    <w:rsid w:val="00DA3A6A"/>
    <w:rsid w:val="00DB0210"/>
    <w:rsid w:val="00DB3E9A"/>
    <w:rsid w:val="00DB4A68"/>
    <w:rsid w:val="00DB6ACE"/>
    <w:rsid w:val="00DC50F4"/>
    <w:rsid w:val="00DC72D0"/>
    <w:rsid w:val="00DC7E43"/>
    <w:rsid w:val="00DD025F"/>
    <w:rsid w:val="00DD10C2"/>
    <w:rsid w:val="00DD565D"/>
    <w:rsid w:val="00DE285F"/>
    <w:rsid w:val="00DE3543"/>
    <w:rsid w:val="00DE7914"/>
    <w:rsid w:val="00DF5010"/>
    <w:rsid w:val="00E05361"/>
    <w:rsid w:val="00E07B99"/>
    <w:rsid w:val="00E07EE6"/>
    <w:rsid w:val="00E14C7B"/>
    <w:rsid w:val="00E23F73"/>
    <w:rsid w:val="00E262C5"/>
    <w:rsid w:val="00E35E4D"/>
    <w:rsid w:val="00E364E4"/>
    <w:rsid w:val="00E37E0B"/>
    <w:rsid w:val="00E43BC0"/>
    <w:rsid w:val="00E70BB2"/>
    <w:rsid w:val="00E71E66"/>
    <w:rsid w:val="00E74E1C"/>
    <w:rsid w:val="00E75168"/>
    <w:rsid w:val="00E76540"/>
    <w:rsid w:val="00E76EAB"/>
    <w:rsid w:val="00E86E2A"/>
    <w:rsid w:val="00E936AA"/>
    <w:rsid w:val="00E94A9B"/>
    <w:rsid w:val="00EB0BA1"/>
    <w:rsid w:val="00EB0D00"/>
    <w:rsid w:val="00EB7C50"/>
    <w:rsid w:val="00EC5526"/>
    <w:rsid w:val="00ED25CE"/>
    <w:rsid w:val="00EE3AE3"/>
    <w:rsid w:val="00EF162B"/>
    <w:rsid w:val="00F0004C"/>
    <w:rsid w:val="00F03848"/>
    <w:rsid w:val="00F04C87"/>
    <w:rsid w:val="00F107DF"/>
    <w:rsid w:val="00F155C1"/>
    <w:rsid w:val="00F27782"/>
    <w:rsid w:val="00F40A85"/>
    <w:rsid w:val="00F40E63"/>
    <w:rsid w:val="00F4100A"/>
    <w:rsid w:val="00F46828"/>
    <w:rsid w:val="00F54750"/>
    <w:rsid w:val="00F5502B"/>
    <w:rsid w:val="00F62E33"/>
    <w:rsid w:val="00F7289F"/>
    <w:rsid w:val="00FA019F"/>
    <w:rsid w:val="00FB1D03"/>
    <w:rsid w:val="00FB5128"/>
    <w:rsid w:val="00FB5A61"/>
    <w:rsid w:val="00FB62F5"/>
    <w:rsid w:val="00FC23FB"/>
    <w:rsid w:val="00FC2940"/>
    <w:rsid w:val="00FC5F68"/>
    <w:rsid w:val="00FD0ADE"/>
    <w:rsid w:val="00FD24E6"/>
    <w:rsid w:val="00FD304E"/>
    <w:rsid w:val="00FD4194"/>
    <w:rsid w:val="00FD43CC"/>
    <w:rsid w:val="00FD77AC"/>
    <w:rsid w:val="00FE590A"/>
    <w:rsid w:val="00FE7591"/>
    <w:rsid w:val="00FF188D"/>
    <w:rsid w:val="00FF20D1"/>
    <w:rsid w:val="00FF7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7CDAE70F"/>
  <w15:docId w15:val="{1ACC3057-C5C4-4BED-9E27-AA4C462BA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E66"/>
    <w:pPr>
      <w:spacing w:after="0" w:line="240" w:lineRule="auto"/>
    </w:pPr>
    <w:rPr>
      <w:rFonts w:eastAsia="Times New Roman" w:cs="Times New Roman"/>
      <w:szCs w:val="24"/>
    </w:rPr>
  </w:style>
  <w:style w:type="paragraph" w:styleId="Heading2">
    <w:name w:val="heading 2"/>
    <w:basedOn w:val="Normal"/>
    <w:next w:val="Normal"/>
    <w:link w:val="Heading2Char"/>
    <w:qFormat/>
    <w:rsid w:val="003216EA"/>
    <w:pPr>
      <w:keepNext/>
      <w:jc w:val="center"/>
      <w:outlineLvl w:val="1"/>
    </w:pPr>
    <w:rPr>
      <w:rFonts w:ascii=".VnTimeH" w:hAnsi=".VnTimeH"/>
      <w:b/>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1E66"/>
    <w:pPr>
      <w:spacing w:before="100" w:beforeAutospacing="1" w:after="100" w:afterAutospacing="1"/>
    </w:pPr>
    <w:rPr>
      <w:color w:val="000000"/>
      <w:sz w:val="24"/>
    </w:rPr>
  </w:style>
  <w:style w:type="character" w:styleId="Strong">
    <w:name w:val="Strong"/>
    <w:qFormat/>
    <w:rsid w:val="00E71E66"/>
    <w:rPr>
      <w:b/>
      <w:bCs/>
    </w:rPr>
  </w:style>
  <w:style w:type="character" w:styleId="Emphasis">
    <w:name w:val="Emphasis"/>
    <w:basedOn w:val="DefaultParagraphFont"/>
    <w:uiPriority w:val="20"/>
    <w:qFormat/>
    <w:rsid w:val="00E71E66"/>
    <w:rPr>
      <w:i/>
      <w:iCs/>
    </w:rPr>
  </w:style>
  <w:style w:type="paragraph" w:styleId="ListParagraph">
    <w:name w:val="List Paragraph"/>
    <w:basedOn w:val="Normal"/>
    <w:uiPriority w:val="34"/>
    <w:qFormat/>
    <w:rsid w:val="00026986"/>
    <w:pPr>
      <w:ind w:left="720"/>
      <w:contextualSpacing/>
    </w:pPr>
  </w:style>
  <w:style w:type="paragraph" w:styleId="Header">
    <w:name w:val="header"/>
    <w:basedOn w:val="Normal"/>
    <w:link w:val="HeaderChar"/>
    <w:uiPriority w:val="99"/>
    <w:unhideWhenUsed/>
    <w:rsid w:val="00EB0D00"/>
    <w:pPr>
      <w:tabs>
        <w:tab w:val="center" w:pos="4680"/>
        <w:tab w:val="right" w:pos="9360"/>
      </w:tabs>
    </w:pPr>
  </w:style>
  <w:style w:type="character" w:customStyle="1" w:styleId="HeaderChar">
    <w:name w:val="Header Char"/>
    <w:basedOn w:val="DefaultParagraphFont"/>
    <w:link w:val="Header"/>
    <w:uiPriority w:val="99"/>
    <w:rsid w:val="00EB0D00"/>
    <w:rPr>
      <w:rFonts w:eastAsia="Times New Roman" w:cs="Times New Roman"/>
      <w:szCs w:val="24"/>
    </w:rPr>
  </w:style>
  <w:style w:type="paragraph" w:styleId="Footer">
    <w:name w:val="footer"/>
    <w:basedOn w:val="Normal"/>
    <w:link w:val="FooterChar"/>
    <w:uiPriority w:val="99"/>
    <w:unhideWhenUsed/>
    <w:rsid w:val="00EB0D00"/>
    <w:pPr>
      <w:tabs>
        <w:tab w:val="center" w:pos="4680"/>
        <w:tab w:val="right" w:pos="9360"/>
      </w:tabs>
    </w:pPr>
  </w:style>
  <w:style w:type="character" w:customStyle="1" w:styleId="FooterChar">
    <w:name w:val="Footer Char"/>
    <w:basedOn w:val="DefaultParagraphFont"/>
    <w:link w:val="Footer"/>
    <w:uiPriority w:val="99"/>
    <w:rsid w:val="00EB0D00"/>
    <w:rPr>
      <w:rFonts w:eastAsia="Times New Roman" w:cs="Times New Roman"/>
      <w:szCs w:val="24"/>
    </w:rPr>
  </w:style>
  <w:style w:type="table" w:styleId="TableGrid">
    <w:name w:val="Table Grid"/>
    <w:basedOn w:val="TableNormal"/>
    <w:uiPriority w:val="39"/>
    <w:rsid w:val="00433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364E4"/>
    <w:rPr>
      <w:color w:val="0000FF"/>
      <w:u w:val="single"/>
    </w:rPr>
  </w:style>
  <w:style w:type="paragraph" w:styleId="BodyText">
    <w:name w:val="Body Text"/>
    <w:basedOn w:val="Normal"/>
    <w:link w:val="BodyTextChar"/>
    <w:rsid w:val="006D6816"/>
    <w:pPr>
      <w:jc w:val="both"/>
    </w:pPr>
    <w:rPr>
      <w:rFonts w:ascii="VNtimes new roman" w:hAnsi="VNtimes new roman"/>
      <w:szCs w:val="20"/>
    </w:rPr>
  </w:style>
  <w:style w:type="character" w:customStyle="1" w:styleId="BodyTextChar">
    <w:name w:val="Body Text Char"/>
    <w:basedOn w:val="DefaultParagraphFont"/>
    <w:link w:val="BodyText"/>
    <w:rsid w:val="006D6816"/>
    <w:rPr>
      <w:rFonts w:ascii="VNtimes new roman" w:eastAsia="Times New Roman" w:hAnsi="VNtimes new roman" w:cs="Times New Roman"/>
      <w:szCs w:val="20"/>
    </w:rPr>
  </w:style>
  <w:style w:type="character" w:styleId="UnresolvedMention">
    <w:name w:val="Unresolved Mention"/>
    <w:basedOn w:val="DefaultParagraphFont"/>
    <w:uiPriority w:val="99"/>
    <w:semiHidden/>
    <w:unhideWhenUsed/>
    <w:rsid w:val="000570EC"/>
    <w:rPr>
      <w:color w:val="605E5C"/>
      <w:shd w:val="clear" w:color="auto" w:fill="E1DFDD"/>
    </w:rPr>
  </w:style>
  <w:style w:type="character" w:customStyle="1" w:styleId="BodyTextChar1">
    <w:name w:val="Body Text Char1"/>
    <w:uiPriority w:val="99"/>
    <w:rsid w:val="00284EDB"/>
    <w:rPr>
      <w:rFonts w:ascii="Times New Roman" w:hAnsi="Times New Roman" w:cs="Times New Roman"/>
      <w:sz w:val="26"/>
      <w:szCs w:val="26"/>
      <w:u w:val="none"/>
    </w:rPr>
  </w:style>
  <w:style w:type="paragraph" w:customStyle="1" w:styleId="abc">
    <w:name w:val="abc"/>
    <w:basedOn w:val="Normal"/>
    <w:rsid w:val="005E3134"/>
    <w:rPr>
      <w:rFonts w:ascii=".VnTime" w:hAnsi=".VnTime"/>
      <w:szCs w:val="20"/>
    </w:rPr>
  </w:style>
  <w:style w:type="character" w:customStyle="1" w:styleId="Heading1">
    <w:name w:val="Heading #1_"/>
    <w:link w:val="Heading10"/>
    <w:uiPriority w:val="99"/>
    <w:rsid w:val="005E3134"/>
    <w:rPr>
      <w:b/>
      <w:bCs/>
      <w:sz w:val="26"/>
      <w:szCs w:val="26"/>
      <w:shd w:val="clear" w:color="auto" w:fill="FFFFFF"/>
    </w:rPr>
  </w:style>
  <w:style w:type="paragraph" w:customStyle="1" w:styleId="Heading10">
    <w:name w:val="Heading #1"/>
    <w:basedOn w:val="Normal"/>
    <w:link w:val="Heading1"/>
    <w:uiPriority w:val="99"/>
    <w:rsid w:val="005E3134"/>
    <w:pPr>
      <w:widowControl w:val="0"/>
      <w:shd w:val="clear" w:color="auto" w:fill="FFFFFF"/>
      <w:spacing w:after="100" w:line="259" w:lineRule="auto"/>
      <w:ind w:firstLine="710"/>
      <w:outlineLvl w:val="0"/>
    </w:pPr>
    <w:rPr>
      <w:rFonts w:eastAsiaTheme="minorHAnsi" w:cstheme="minorBidi"/>
      <w:b/>
      <w:bCs/>
      <w:sz w:val="26"/>
      <w:szCs w:val="26"/>
    </w:rPr>
  </w:style>
  <w:style w:type="character" w:styleId="SubtleEmphasis">
    <w:name w:val="Subtle Emphasis"/>
    <w:basedOn w:val="DefaultParagraphFont"/>
    <w:uiPriority w:val="19"/>
    <w:qFormat/>
    <w:rsid w:val="00E70BB2"/>
    <w:rPr>
      <w:i/>
      <w:iCs/>
      <w:color w:val="404040" w:themeColor="text1" w:themeTint="BF"/>
    </w:rPr>
  </w:style>
  <w:style w:type="character" w:customStyle="1" w:styleId="Heading2Char">
    <w:name w:val="Heading 2 Char"/>
    <w:basedOn w:val="DefaultParagraphFont"/>
    <w:link w:val="Heading2"/>
    <w:rsid w:val="003216EA"/>
    <w:rPr>
      <w:rFonts w:ascii=".VnTimeH" w:eastAsia="Times New Roman" w:hAnsi=".VnTimeH" w:cs="Times New Roman"/>
      <w:b/>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5900">
      <w:bodyDiv w:val="1"/>
      <w:marLeft w:val="0"/>
      <w:marRight w:val="0"/>
      <w:marTop w:val="0"/>
      <w:marBottom w:val="0"/>
      <w:divBdr>
        <w:top w:val="none" w:sz="0" w:space="0" w:color="auto"/>
        <w:left w:val="none" w:sz="0" w:space="0" w:color="auto"/>
        <w:bottom w:val="none" w:sz="0" w:space="0" w:color="auto"/>
        <w:right w:val="none" w:sz="0" w:space="0" w:color="auto"/>
      </w:divBdr>
    </w:div>
    <w:div w:id="31660653">
      <w:bodyDiv w:val="1"/>
      <w:marLeft w:val="0"/>
      <w:marRight w:val="0"/>
      <w:marTop w:val="0"/>
      <w:marBottom w:val="0"/>
      <w:divBdr>
        <w:top w:val="none" w:sz="0" w:space="0" w:color="auto"/>
        <w:left w:val="none" w:sz="0" w:space="0" w:color="auto"/>
        <w:bottom w:val="none" w:sz="0" w:space="0" w:color="auto"/>
        <w:right w:val="none" w:sz="0" w:space="0" w:color="auto"/>
      </w:divBdr>
    </w:div>
    <w:div w:id="342710013">
      <w:bodyDiv w:val="1"/>
      <w:marLeft w:val="0"/>
      <w:marRight w:val="0"/>
      <w:marTop w:val="0"/>
      <w:marBottom w:val="0"/>
      <w:divBdr>
        <w:top w:val="none" w:sz="0" w:space="0" w:color="auto"/>
        <w:left w:val="none" w:sz="0" w:space="0" w:color="auto"/>
        <w:bottom w:val="none" w:sz="0" w:space="0" w:color="auto"/>
        <w:right w:val="none" w:sz="0" w:space="0" w:color="auto"/>
      </w:divBdr>
    </w:div>
    <w:div w:id="627856427">
      <w:bodyDiv w:val="1"/>
      <w:marLeft w:val="0"/>
      <w:marRight w:val="0"/>
      <w:marTop w:val="0"/>
      <w:marBottom w:val="0"/>
      <w:divBdr>
        <w:top w:val="none" w:sz="0" w:space="0" w:color="auto"/>
        <w:left w:val="none" w:sz="0" w:space="0" w:color="auto"/>
        <w:bottom w:val="none" w:sz="0" w:space="0" w:color="auto"/>
        <w:right w:val="none" w:sz="0" w:space="0" w:color="auto"/>
      </w:divBdr>
    </w:div>
    <w:div w:id="862088288">
      <w:bodyDiv w:val="1"/>
      <w:marLeft w:val="0"/>
      <w:marRight w:val="0"/>
      <w:marTop w:val="0"/>
      <w:marBottom w:val="0"/>
      <w:divBdr>
        <w:top w:val="none" w:sz="0" w:space="0" w:color="auto"/>
        <w:left w:val="none" w:sz="0" w:space="0" w:color="auto"/>
        <w:bottom w:val="none" w:sz="0" w:space="0" w:color="auto"/>
        <w:right w:val="none" w:sz="0" w:space="0" w:color="auto"/>
      </w:divBdr>
    </w:div>
    <w:div w:id="938490090">
      <w:bodyDiv w:val="1"/>
      <w:marLeft w:val="0"/>
      <w:marRight w:val="0"/>
      <w:marTop w:val="0"/>
      <w:marBottom w:val="0"/>
      <w:divBdr>
        <w:top w:val="none" w:sz="0" w:space="0" w:color="auto"/>
        <w:left w:val="none" w:sz="0" w:space="0" w:color="auto"/>
        <w:bottom w:val="none" w:sz="0" w:space="0" w:color="auto"/>
        <w:right w:val="none" w:sz="0" w:space="0" w:color="auto"/>
      </w:divBdr>
    </w:div>
    <w:div w:id="1039281856">
      <w:bodyDiv w:val="1"/>
      <w:marLeft w:val="0"/>
      <w:marRight w:val="0"/>
      <w:marTop w:val="0"/>
      <w:marBottom w:val="0"/>
      <w:divBdr>
        <w:top w:val="none" w:sz="0" w:space="0" w:color="auto"/>
        <w:left w:val="none" w:sz="0" w:space="0" w:color="auto"/>
        <w:bottom w:val="none" w:sz="0" w:space="0" w:color="auto"/>
        <w:right w:val="none" w:sz="0" w:space="0" w:color="auto"/>
      </w:divBdr>
      <w:divsChild>
        <w:div w:id="1735855493">
          <w:marLeft w:val="0"/>
          <w:marRight w:val="0"/>
          <w:marTop w:val="0"/>
          <w:marBottom w:val="0"/>
          <w:divBdr>
            <w:top w:val="none" w:sz="0" w:space="0" w:color="auto"/>
            <w:left w:val="none" w:sz="0" w:space="0" w:color="auto"/>
            <w:bottom w:val="none" w:sz="0" w:space="0" w:color="auto"/>
            <w:right w:val="none" w:sz="0" w:space="0" w:color="auto"/>
          </w:divBdr>
          <w:divsChild>
            <w:div w:id="80641879">
              <w:marLeft w:val="0"/>
              <w:marRight w:val="0"/>
              <w:marTop w:val="0"/>
              <w:marBottom w:val="0"/>
              <w:divBdr>
                <w:top w:val="none" w:sz="0" w:space="0" w:color="auto"/>
                <w:left w:val="none" w:sz="0" w:space="0" w:color="auto"/>
                <w:bottom w:val="none" w:sz="0" w:space="0" w:color="auto"/>
                <w:right w:val="none" w:sz="0" w:space="0" w:color="auto"/>
              </w:divBdr>
              <w:divsChild>
                <w:div w:id="1329407409">
                  <w:marLeft w:val="0"/>
                  <w:marRight w:val="0"/>
                  <w:marTop w:val="0"/>
                  <w:marBottom w:val="0"/>
                  <w:divBdr>
                    <w:top w:val="none" w:sz="0" w:space="0" w:color="auto"/>
                    <w:left w:val="none" w:sz="0" w:space="0" w:color="auto"/>
                    <w:bottom w:val="none" w:sz="0" w:space="0" w:color="auto"/>
                    <w:right w:val="none" w:sz="0" w:space="0" w:color="auto"/>
                  </w:divBdr>
                  <w:divsChild>
                    <w:div w:id="113794040">
                      <w:marLeft w:val="0"/>
                      <w:marRight w:val="-105"/>
                      <w:marTop w:val="0"/>
                      <w:marBottom w:val="0"/>
                      <w:divBdr>
                        <w:top w:val="none" w:sz="0" w:space="0" w:color="auto"/>
                        <w:left w:val="none" w:sz="0" w:space="0" w:color="auto"/>
                        <w:bottom w:val="none" w:sz="0" w:space="0" w:color="auto"/>
                        <w:right w:val="none" w:sz="0" w:space="0" w:color="auto"/>
                      </w:divBdr>
                      <w:divsChild>
                        <w:div w:id="1311401394">
                          <w:marLeft w:val="0"/>
                          <w:marRight w:val="0"/>
                          <w:marTop w:val="0"/>
                          <w:marBottom w:val="0"/>
                          <w:divBdr>
                            <w:top w:val="none" w:sz="0" w:space="0" w:color="auto"/>
                            <w:left w:val="none" w:sz="0" w:space="0" w:color="auto"/>
                            <w:bottom w:val="none" w:sz="0" w:space="0" w:color="auto"/>
                            <w:right w:val="none" w:sz="0" w:space="0" w:color="auto"/>
                          </w:divBdr>
                          <w:divsChild>
                            <w:div w:id="1809738067">
                              <w:marLeft w:val="0"/>
                              <w:marRight w:val="0"/>
                              <w:marTop w:val="0"/>
                              <w:marBottom w:val="0"/>
                              <w:divBdr>
                                <w:top w:val="none" w:sz="0" w:space="0" w:color="auto"/>
                                <w:left w:val="none" w:sz="0" w:space="0" w:color="auto"/>
                                <w:bottom w:val="none" w:sz="0" w:space="0" w:color="auto"/>
                                <w:right w:val="none" w:sz="0" w:space="0" w:color="auto"/>
                              </w:divBdr>
                              <w:divsChild>
                                <w:div w:id="382680434">
                                  <w:marLeft w:val="0"/>
                                  <w:marRight w:val="0"/>
                                  <w:marTop w:val="0"/>
                                  <w:marBottom w:val="0"/>
                                  <w:divBdr>
                                    <w:top w:val="none" w:sz="0" w:space="0" w:color="auto"/>
                                    <w:left w:val="none" w:sz="0" w:space="0" w:color="auto"/>
                                    <w:bottom w:val="none" w:sz="0" w:space="0" w:color="auto"/>
                                    <w:right w:val="none" w:sz="0" w:space="0" w:color="auto"/>
                                  </w:divBdr>
                                  <w:divsChild>
                                    <w:div w:id="1658068581">
                                      <w:marLeft w:val="750"/>
                                      <w:marRight w:val="0"/>
                                      <w:marTop w:val="0"/>
                                      <w:marBottom w:val="0"/>
                                      <w:divBdr>
                                        <w:top w:val="none" w:sz="0" w:space="0" w:color="auto"/>
                                        <w:left w:val="none" w:sz="0" w:space="0" w:color="auto"/>
                                        <w:bottom w:val="none" w:sz="0" w:space="0" w:color="auto"/>
                                        <w:right w:val="none" w:sz="0" w:space="0" w:color="auto"/>
                                      </w:divBdr>
                                      <w:divsChild>
                                        <w:div w:id="647321892">
                                          <w:marLeft w:val="0"/>
                                          <w:marRight w:val="0"/>
                                          <w:marTop w:val="0"/>
                                          <w:marBottom w:val="0"/>
                                          <w:divBdr>
                                            <w:top w:val="none" w:sz="0" w:space="0" w:color="auto"/>
                                            <w:left w:val="none" w:sz="0" w:space="0" w:color="auto"/>
                                            <w:bottom w:val="none" w:sz="0" w:space="0" w:color="auto"/>
                                            <w:right w:val="none" w:sz="0" w:space="0" w:color="auto"/>
                                          </w:divBdr>
                                          <w:divsChild>
                                            <w:div w:id="201675472">
                                              <w:marLeft w:val="0"/>
                                              <w:marRight w:val="0"/>
                                              <w:marTop w:val="0"/>
                                              <w:marBottom w:val="0"/>
                                              <w:divBdr>
                                                <w:top w:val="none" w:sz="0" w:space="0" w:color="auto"/>
                                                <w:left w:val="none" w:sz="0" w:space="0" w:color="auto"/>
                                                <w:bottom w:val="none" w:sz="0" w:space="0" w:color="auto"/>
                                                <w:right w:val="none" w:sz="0" w:space="0" w:color="auto"/>
                                              </w:divBdr>
                                              <w:divsChild>
                                                <w:div w:id="1774520998">
                                                  <w:marLeft w:val="0"/>
                                                  <w:marRight w:val="0"/>
                                                  <w:marTop w:val="0"/>
                                                  <w:marBottom w:val="0"/>
                                                  <w:divBdr>
                                                    <w:top w:val="none" w:sz="0" w:space="0" w:color="auto"/>
                                                    <w:left w:val="none" w:sz="0" w:space="0" w:color="auto"/>
                                                    <w:bottom w:val="none" w:sz="0" w:space="0" w:color="auto"/>
                                                    <w:right w:val="none" w:sz="0" w:space="0" w:color="auto"/>
                                                  </w:divBdr>
                                                  <w:divsChild>
                                                    <w:div w:id="295768061">
                                                      <w:marLeft w:val="0"/>
                                                      <w:marRight w:val="0"/>
                                                      <w:marTop w:val="0"/>
                                                      <w:marBottom w:val="0"/>
                                                      <w:divBdr>
                                                        <w:top w:val="none" w:sz="0" w:space="0" w:color="auto"/>
                                                        <w:left w:val="none" w:sz="0" w:space="0" w:color="auto"/>
                                                        <w:bottom w:val="none" w:sz="0" w:space="0" w:color="auto"/>
                                                        <w:right w:val="none" w:sz="0" w:space="0" w:color="auto"/>
                                                      </w:divBdr>
                                                      <w:divsChild>
                                                        <w:div w:id="604461750">
                                                          <w:marLeft w:val="0"/>
                                                          <w:marRight w:val="0"/>
                                                          <w:marTop w:val="0"/>
                                                          <w:marBottom w:val="0"/>
                                                          <w:divBdr>
                                                            <w:top w:val="none" w:sz="0" w:space="0" w:color="auto"/>
                                                            <w:left w:val="none" w:sz="0" w:space="0" w:color="auto"/>
                                                            <w:bottom w:val="none" w:sz="0" w:space="0" w:color="auto"/>
                                                            <w:right w:val="none" w:sz="0" w:space="0" w:color="auto"/>
                                                          </w:divBdr>
                                                          <w:divsChild>
                                                            <w:div w:id="2142841603">
                                                              <w:marLeft w:val="0"/>
                                                              <w:marRight w:val="0"/>
                                                              <w:marTop w:val="0"/>
                                                              <w:marBottom w:val="0"/>
                                                              <w:divBdr>
                                                                <w:top w:val="none" w:sz="0" w:space="0" w:color="auto"/>
                                                                <w:left w:val="none" w:sz="0" w:space="0" w:color="auto"/>
                                                                <w:bottom w:val="none" w:sz="0" w:space="0" w:color="auto"/>
                                                                <w:right w:val="none" w:sz="0" w:space="0" w:color="auto"/>
                                                              </w:divBdr>
                                                              <w:divsChild>
                                                                <w:div w:id="1104812172">
                                                                  <w:marLeft w:val="0"/>
                                                                  <w:marRight w:val="0"/>
                                                                  <w:marTop w:val="0"/>
                                                                  <w:marBottom w:val="0"/>
                                                                  <w:divBdr>
                                                                    <w:top w:val="none" w:sz="0" w:space="0" w:color="auto"/>
                                                                    <w:left w:val="none" w:sz="0" w:space="0" w:color="auto"/>
                                                                    <w:bottom w:val="none" w:sz="0" w:space="0" w:color="auto"/>
                                                                    <w:right w:val="none" w:sz="0" w:space="0" w:color="auto"/>
                                                                  </w:divBdr>
                                                                  <w:divsChild>
                                                                    <w:div w:id="952706449">
                                                                      <w:marLeft w:val="0"/>
                                                                      <w:marRight w:val="0"/>
                                                                      <w:marTop w:val="0"/>
                                                                      <w:marBottom w:val="0"/>
                                                                      <w:divBdr>
                                                                        <w:top w:val="none" w:sz="0" w:space="0" w:color="auto"/>
                                                                        <w:left w:val="none" w:sz="0" w:space="0" w:color="auto"/>
                                                                        <w:bottom w:val="none" w:sz="0" w:space="0" w:color="auto"/>
                                                                        <w:right w:val="none" w:sz="0" w:space="0" w:color="auto"/>
                                                                      </w:divBdr>
                                                                      <w:divsChild>
                                                                        <w:div w:id="339552050">
                                                                          <w:marLeft w:val="0"/>
                                                                          <w:marRight w:val="0"/>
                                                                          <w:marTop w:val="0"/>
                                                                          <w:marBottom w:val="0"/>
                                                                          <w:divBdr>
                                                                            <w:top w:val="none" w:sz="0" w:space="0" w:color="auto"/>
                                                                            <w:left w:val="none" w:sz="0" w:space="0" w:color="auto"/>
                                                                            <w:bottom w:val="none" w:sz="0" w:space="0" w:color="auto"/>
                                                                            <w:right w:val="none" w:sz="0" w:space="0" w:color="auto"/>
                                                                          </w:divBdr>
                                                                          <w:divsChild>
                                                                            <w:div w:id="162884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117691">
                                                                  <w:marLeft w:val="0"/>
                                                                  <w:marRight w:val="0"/>
                                                                  <w:marTop w:val="60"/>
                                                                  <w:marBottom w:val="0"/>
                                                                  <w:divBdr>
                                                                    <w:top w:val="none" w:sz="0" w:space="0" w:color="auto"/>
                                                                    <w:left w:val="none" w:sz="0" w:space="0" w:color="auto"/>
                                                                    <w:bottom w:val="none" w:sz="0" w:space="0" w:color="auto"/>
                                                                    <w:right w:val="none" w:sz="0" w:space="0" w:color="auto"/>
                                                                  </w:divBdr>
                                                                </w:div>
                                                                <w:div w:id="531303652">
                                                                  <w:marLeft w:val="0"/>
                                                                  <w:marRight w:val="0"/>
                                                                  <w:marTop w:val="0"/>
                                                                  <w:marBottom w:val="0"/>
                                                                  <w:divBdr>
                                                                    <w:top w:val="none" w:sz="0" w:space="0" w:color="auto"/>
                                                                    <w:left w:val="none" w:sz="0" w:space="0" w:color="auto"/>
                                                                    <w:bottom w:val="none" w:sz="0" w:space="0" w:color="auto"/>
                                                                    <w:right w:val="none" w:sz="0" w:space="0" w:color="auto"/>
                                                                  </w:divBdr>
                                                                  <w:divsChild>
                                                                    <w:div w:id="710495064">
                                                                      <w:marLeft w:val="0"/>
                                                                      <w:marRight w:val="0"/>
                                                                      <w:marTop w:val="0"/>
                                                                      <w:marBottom w:val="0"/>
                                                                      <w:divBdr>
                                                                        <w:top w:val="none" w:sz="0" w:space="0" w:color="auto"/>
                                                                        <w:left w:val="none" w:sz="0" w:space="0" w:color="auto"/>
                                                                        <w:bottom w:val="none" w:sz="0" w:space="0" w:color="auto"/>
                                                                        <w:right w:val="none" w:sz="0" w:space="0" w:color="auto"/>
                                                                      </w:divBdr>
                                                                      <w:divsChild>
                                                                        <w:div w:id="1095519182">
                                                                          <w:marLeft w:val="0"/>
                                                                          <w:marRight w:val="0"/>
                                                                          <w:marTop w:val="0"/>
                                                                          <w:marBottom w:val="0"/>
                                                                          <w:divBdr>
                                                                            <w:top w:val="none" w:sz="0" w:space="0" w:color="auto"/>
                                                                            <w:left w:val="none" w:sz="0" w:space="0" w:color="auto"/>
                                                                            <w:bottom w:val="none" w:sz="0" w:space="0" w:color="auto"/>
                                                                            <w:right w:val="none" w:sz="0" w:space="0" w:color="auto"/>
                                                                          </w:divBdr>
                                                                          <w:divsChild>
                                                                            <w:div w:id="141771495">
                                                                              <w:marLeft w:val="0"/>
                                                                              <w:marRight w:val="0"/>
                                                                              <w:marTop w:val="0"/>
                                                                              <w:marBottom w:val="0"/>
                                                                              <w:divBdr>
                                                                                <w:top w:val="none" w:sz="0" w:space="0" w:color="auto"/>
                                                                                <w:left w:val="none" w:sz="0" w:space="0" w:color="auto"/>
                                                                                <w:bottom w:val="none" w:sz="0" w:space="0" w:color="auto"/>
                                                                                <w:right w:val="none" w:sz="0" w:space="0" w:color="auto"/>
                                                                              </w:divBdr>
                                                                              <w:divsChild>
                                                                                <w:div w:id="1255632017">
                                                                                  <w:marLeft w:val="105"/>
                                                                                  <w:marRight w:val="105"/>
                                                                                  <w:marTop w:val="90"/>
                                                                                  <w:marBottom w:val="150"/>
                                                                                  <w:divBdr>
                                                                                    <w:top w:val="none" w:sz="0" w:space="0" w:color="auto"/>
                                                                                    <w:left w:val="none" w:sz="0" w:space="0" w:color="auto"/>
                                                                                    <w:bottom w:val="none" w:sz="0" w:space="0" w:color="auto"/>
                                                                                    <w:right w:val="none" w:sz="0" w:space="0" w:color="auto"/>
                                                                                  </w:divBdr>
                                                                                </w:div>
                                                                                <w:div w:id="607200538">
                                                                                  <w:marLeft w:val="105"/>
                                                                                  <w:marRight w:val="105"/>
                                                                                  <w:marTop w:val="90"/>
                                                                                  <w:marBottom w:val="150"/>
                                                                                  <w:divBdr>
                                                                                    <w:top w:val="none" w:sz="0" w:space="0" w:color="auto"/>
                                                                                    <w:left w:val="none" w:sz="0" w:space="0" w:color="auto"/>
                                                                                    <w:bottom w:val="none" w:sz="0" w:space="0" w:color="auto"/>
                                                                                    <w:right w:val="none" w:sz="0" w:space="0" w:color="auto"/>
                                                                                  </w:divBdr>
                                                                                </w:div>
                                                                                <w:div w:id="1483892498">
                                                                                  <w:marLeft w:val="105"/>
                                                                                  <w:marRight w:val="105"/>
                                                                                  <w:marTop w:val="90"/>
                                                                                  <w:marBottom w:val="150"/>
                                                                                  <w:divBdr>
                                                                                    <w:top w:val="none" w:sz="0" w:space="0" w:color="auto"/>
                                                                                    <w:left w:val="none" w:sz="0" w:space="0" w:color="auto"/>
                                                                                    <w:bottom w:val="none" w:sz="0" w:space="0" w:color="auto"/>
                                                                                    <w:right w:val="none" w:sz="0" w:space="0" w:color="auto"/>
                                                                                  </w:divBdr>
                                                                                </w:div>
                                                                                <w:div w:id="1096831536">
                                                                                  <w:marLeft w:val="105"/>
                                                                                  <w:marRight w:val="105"/>
                                                                                  <w:marTop w:val="90"/>
                                                                                  <w:marBottom w:val="150"/>
                                                                                  <w:divBdr>
                                                                                    <w:top w:val="none" w:sz="0" w:space="0" w:color="auto"/>
                                                                                    <w:left w:val="none" w:sz="0" w:space="0" w:color="auto"/>
                                                                                    <w:bottom w:val="none" w:sz="0" w:space="0" w:color="auto"/>
                                                                                    <w:right w:val="none" w:sz="0" w:space="0" w:color="auto"/>
                                                                                  </w:divBdr>
                                                                                </w:div>
                                                                                <w:div w:id="208734458">
                                                                                  <w:marLeft w:val="105"/>
                                                                                  <w:marRight w:val="105"/>
                                                                                  <w:marTop w:val="90"/>
                                                                                  <w:marBottom w:val="150"/>
                                                                                  <w:divBdr>
                                                                                    <w:top w:val="none" w:sz="0" w:space="0" w:color="auto"/>
                                                                                    <w:left w:val="none" w:sz="0" w:space="0" w:color="auto"/>
                                                                                    <w:bottom w:val="none" w:sz="0" w:space="0" w:color="auto"/>
                                                                                    <w:right w:val="none" w:sz="0" w:space="0" w:color="auto"/>
                                                                                  </w:divBdr>
                                                                                </w:div>
                                                                                <w:div w:id="1677030822">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5495578">
          <w:marLeft w:val="0"/>
          <w:marRight w:val="0"/>
          <w:marTop w:val="0"/>
          <w:marBottom w:val="0"/>
          <w:divBdr>
            <w:top w:val="none" w:sz="0" w:space="0" w:color="auto"/>
            <w:left w:val="none" w:sz="0" w:space="0" w:color="auto"/>
            <w:bottom w:val="none" w:sz="0" w:space="0" w:color="auto"/>
            <w:right w:val="none" w:sz="0" w:space="0" w:color="auto"/>
          </w:divBdr>
          <w:divsChild>
            <w:div w:id="1539465072">
              <w:marLeft w:val="0"/>
              <w:marRight w:val="0"/>
              <w:marTop w:val="0"/>
              <w:marBottom w:val="0"/>
              <w:divBdr>
                <w:top w:val="none" w:sz="0" w:space="0" w:color="auto"/>
                <w:left w:val="none" w:sz="0" w:space="0" w:color="auto"/>
                <w:bottom w:val="none" w:sz="0" w:space="0" w:color="auto"/>
                <w:right w:val="none" w:sz="0" w:space="0" w:color="auto"/>
              </w:divBdr>
              <w:divsChild>
                <w:div w:id="164380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05799">
      <w:bodyDiv w:val="1"/>
      <w:marLeft w:val="0"/>
      <w:marRight w:val="0"/>
      <w:marTop w:val="0"/>
      <w:marBottom w:val="0"/>
      <w:divBdr>
        <w:top w:val="none" w:sz="0" w:space="0" w:color="auto"/>
        <w:left w:val="none" w:sz="0" w:space="0" w:color="auto"/>
        <w:bottom w:val="none" w:sz="0" w:space="0" w:color="auto"/>
        <w:right w:val="none" w:sz="0" w:space="0" w:color="auto"/>
      </w:divBdr>
      <w:divsChild>
        <w:div w:id="1452552421">
          <w:marLeft w:val="0"/>
          <w:marRight w:val="0"/>
          <w:marTop w:val="0"/>
          <w:marBottom w:val="0"/>
          <w:divBdr>
            <w:top w:val="none" w:sz="0" w:space="0" w:color="auto"/>
            <w:left w:val="none" w:sz="0" w:space="0" w:color="auto"/>
            <w:bottom w:val="none" w:sz="0" w:space="0" w:color="auto"/>
            <w:right w:val="none" w:sz="0" w:space="0" w:color="auto"/>
          </w:divBdr>
          <w:divsChild>
            <w:div w:id="415372045">
              <w:marLeft w:val="0"/>
              <w:marRight w:val="0"/>
              <w:marTop w:val="0"/>
              <w:marBottom w:val="0"/>
              <w:divBdr>
                <w:top w:val="none" w:sz="0" w:space="0" w:color="auto"/>
                <w:left w:val="none" w:sz="0" w:space="0" w:color="auto"/>
                <w:bottom w:val="none" w:sz="0" w:space="0" w:color="auto"/>
                <w:right w:val="none" w:sz="0" w:space="0" w:color="auto"/>
              </w:divBdr>
              <w:divsChild>
                <w:div w:id="1422336210">
                  <w:marLeft w:val="0"/>
                  <w:marRight w:val="0"/>
                  <w:marTop w:val="0"/>
                  <w:marBottom w:val="0"/>
                  <w:divBdr>
                    <w:top w:val="none" w:sz="0" w:space="0" w:color="auto"/>
                    <w:left w:val="none" w:sz="0" w:space="0" w:color="auto"/>
                    <w:bottom w:val="none" w:sz="0" w:space="0" w:color="auto"/>
                    <w:right w:val="none" w:sz="0" w:space="0" w:color="auto"/>
                  </w:divBdr>
                  <w:divsChild>
                    <w:div w:id="2017658008">
                      <w:marLeft w:val="0"/>
                      <w:marRight w:val="-105"/>
                      <w:marTop w:val="0"/>
                      <w:marBottom w:val="0"/>
                      <w:divBdr>
                        <w:top w:val="none" w:sz="0" w:space="0" w:color="auto"/>
                        <w:left w:val="none" w:sz="0" w:space="0" w:color="auto"/>
                        <w:bottom w:val="none" w:sz="0" w:space="0" w:color="auto"/>
                        <w:right w:val="none" w:sz="0" w:space="0" w:color="auto"/>
                      </w:divBdr>
                      <w:divsChild>
                        <w:div w:id="1108508093">
                          <w:marLeft w:val="0"/>
                          <w:marRight w:val="0"/>
                          <w:marTop w:val="0"/>
                          <w:marBottom w:val="0"/>
                          <w:divBdr>
                            <w:top w:val="none" w:sz="0" w:space="0" w:color="auto"/>
                            <w:left w:val="none" w:sz="0" w:space="0" w:color="auto"/>
                            <w:bottom w:val="none" w:sz="0" w:space="0" w:color="auto"/>
                            <w:right w:val="none" w:sz="0" w:space="0" w:color="auto"/>
                          </w:divBdr>
                          <w:divsChild>
                            <w:div w:id="1152984755">
                              <w:marLeft w:val="0"/>
                              <w:marRight w:val="0"/>
                              <w:marTop w:val="0"/>
                              <w:marBottom w:val="0"/>
                              <w:divBdr>
                                <w:top w:val="none" w:sz="0" w:space="0" w:color="auto"/>
                                <w:left w:val="none" w:sz="0" w:space="0" w:color="auto"/>
                                <w:bottom w:val="none" w:sz="0" w:space="0" w:color="auto"/>
                                <w:right w:val="none" w:sz="0" w:space="0" w:color="auto"/>
                              </w:divBdr>
                              <w:divsChild>
                                <w:div w:id="1031497070">
                                  <w:marLeft w:val="0"/>
                                  <w:marRight w:val="0"/>
                                  <w:marTop w:val="0"/>
                                  <w:marBottom w:val="0"/>
                                  <w:divBdr>
                                    <w:top w:val="none" w:sz="0" w:space="0" w:color="auto"/>
                                    <w:left w:val="none" w:sz="0" w:space="0" w:color="auto"/>
                                    <w:bottom w:val="none" w:sz="0" w:space="0" w:color="auto"/>
                                    <w:right w:val="none" w:sz="0" w:space="0" w:color="auto"/>
                                  </w:divBdr>
                                  <w:divsChild>
                                    <w:div w:id="2092268281">
                                      <w:marLeft w:val="750"/>
                                      <w:marRight w:val="0"/>
                                      <w:marTop w:val="0"/>
                                      <w:marBottom w:val="0"/>
                                      <w:divBdr>
                                        <w:top w:val="none" w:sz="0" w:space="0" w:color="auto"/>
                                        <w:left w:val="none" w:sz="0" w:space="0" w:color="auto"/>
                                        <w:bottom w:val="none" w:sz="0" w:space="0" w:color="auto"/>
                                        <w:right w:val="none" w:sz="0" w:space="0" w:color="auto"/>
                                      </w:divBdr>
                                      <w:divsChild>
                                        <w:div w:id="959261495">
                                          <w:marLeft w:val="0"/>
                                          <w:marRight w:val="0"/>
                                          <w:marTop w:val="0"/>
                                          <w:marBottom w:val="0"/>
                                          <w:divBdr>
                                            <w:top w:val="none" w:sz="0" w:space="0" w:color="auto"/>
                                            <w:left w:val="none" w:sz="0" w:space="0" w:color="auto"/>
                                            <w:bottom w:val="none" w:sz="0" w:space="0" w:color="auto"/>
                                            <w:right w:val="none" w:sz="0" w:space="0" w:color="auto"/>
                                          </w:divBdr>
                                          <w:divsChild>
                                            <w:div w:id="1980113924">
                                              <w:marLeft w:val="0"/>
                                              <w:marRight w:val="0"/>
                                              <w:marTop w:val="0"/>
                                              <w:marBottom w:val="0"/>
                                              <w:divBdr>
                                                <w:top w:val="none" w:sz="0" w:space="0" w:color="auto"/>
                                                <w:left w:val="none" w:sz="0" w:space="0" w:color="auto"/>
                                                <w:bottom w:val="none" w:sz="0" w:space="0" w:color="auto"/>
                                                <w:right w:val="none" w:sz="0" w:space="0" w:color="auto"/>
                                              </w:divBdr>
                                              <w:divsChild>
                                                <w:div w:id="1967812619">
                                                  <w:marLeft w:val="0"/>
                                                  <w:marRight w:val="0"/>
                                                  <w:marTop w:val="0"/>
                                                  <w:marBottom w:val="0"/>
                                                  <w:divBdr>
                                                    <w:top w:val="none" w:sz="0" w:space="0" w:color="auto"/>
                                                    <w:left w:val="none" w:sz="0" w:space="0" w:color="auto"/>
                                                    <w:bottom w:val="none" w:sz="0" w:space="0" w:color="auto"/>
                                                    <w:right w:val="none" w:sz="0" w:space="0" w:color="auto"/>
                                                  </w:divBdr>
                                                  <w:divsChild>
                                                    <w:div w:id="100224208">
                                                      <w:marLeft w:val="0"/>
                                                      <w:marRight w:val="0"/>
                                                      <w:marTop w:val="0"/>
                                                      <w:marBottom w:val="0"/>
                                                      <w:divBdr>
                                                        <w:top w:val="none" w:sz="0" w:space="0" w:color="auto"/>
                                                        <w:left w:val="none" w:sz="0" w:space="0" w:color="auto"/>
                                                        <w:bottom w:val="none" w:sz="0" w:space="0" w:color="auto"/>
                                                        <w:right w:val="none" w:sz="0" w:space="0" w:color="auto"/>
                                                      </w:divBdr>
                                                      <w:divsChild>
                                                        <w:div w:id="773789334">
                                                          <w:marLeft w:val="0"/>
                                                          <w:marRight w:val="0"/>
                                                          <w:marTop w:val="0"/>
                                                          <w:marBottom w:val="0"/>
                                                          <w:divBdr>
                                                            <w:top w:val="none" w:sz="0" w:space="0" w:color="auto"/>
                                                            <w:left w:val="none" w:sz="0" w:space="0" w:color="auto"/>
                                                            <w:bottom w:val="none" w:sz="0" w:space="0" w:color="auto"/>
                                                            <w:right w:val="none" w:sz="0" w:space="0" w:color="auto"/>
                                                          </w:divBdr>
                                                          <w:divsChild>
                                                            <w:div w:id="1415977103">
                                                              <w:marLeft w:val="0"/>
                                                              <w:marRight w:val="0"/>
                                                              <w:marTop w:val="0"/>
                                                              <w:marBottom w:val="0"/>
                                                              <w:divBdr>
                                                                <w:top w:val="none" w:sz="0" w:space="0" w:color="auto"/>
                                                                <w:left w:val="none" w:sz="0" w:space="0" w:color="auto"/>
                                                                <w:bottom w:val="none" w:sz="0" w:space="0" w:color="auto"/>
                                                                <w:right w:val="none" w:sz="0" w:space="0" w:color="auto"/>
                                                              </w:divBdr>
                                                              <w:divsChild>
                                                                <w:div w:id="13504831">
                                                                  <w:marLeft w:val="0"/>
                                                                  <w:marRight w:val="0"/>
                                                                  <w:marTop w:val="0"/>
                                                                  <w:marBottom w:val="0"/>
                                                                  <w:divBdr>
                                                                    <w:top w:val="none" w:sz="0" w:space="0" w:color="auto"/>
                                                                    <w:left w:val="none" w:sz="0" w:space="0" w:color="auto"/>
                                                                    <w:bottom w:val="none" w:sz="0" w:space="0" w:color="auto"/>
                                                                    <w:right w:val="none" w:sz="0" w:space="0" w:color="auto"/>
                                                                  </w:divBdr>
                                                                  <w:divsChild>
                                                                    <w:div w:id="1638686026">
                                                                      <w:marLeft w:val="0"/>
                                                                      <w:marRight w:val="0"/>
                                                                      <w:marTop w:val="0"/>
                                                                      <w:marBottom w:val="0"/>
                                                                      <w:divBdr>
                                                                        <w:top w:val="none" w:sz="0" w:space="0" w:color="auto"/>
                                                                        <w:left w:val="none" w:sz="0" w:space="0" w:color="auto"/>
                                                                        <w:bottom w:val="none" w:sz="0" w:space="0" w:color="auto"/>
                                                                        <w:right w:val="none" w:sz="0" w:space="0" w:color="auto"/>
                                                                      </w:divBdr>
                                                                      <w:divsChild>
                                                                        <w:div w:id="332611728">
                                                                          <w:marLeft w:val="0"/>
                                                                          <w:marRight w:val="0"/>
                                                                          <w:marTop w:val="0"/>
                                                                          <w:marBottom w:val="0"/>
                                                                          <w:divBdr>
                                                                            <w:top w:val="none" w:sz="0" w:space="0" w:color="auto"/>
                                                                            <w:left w:val="none" w:sz="0" w:space="0" w:color="auto"/>
                                                                            <w:bottom w:val="none" w:sz="0" w:space="0" w:color="auto"/>
                                                                            <w:right w:val="none" w:sz="0" w:space="0" w:color="auto"/>
                                                                          </w:divBdr>
                                                                          <w:divsChild>
                                                                            <w:div w:id="105343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95769">
                                                                  <w:marLeft w:val="0"/>
                                                                  <w:marRight w:val="0"/>
                                                                  <w:marTop w:val="60"/>
                                                                  <w:marBottom w:val="0"/>
                                                                  <w:divBdr>
                                                                    <w:top w:val="none" w:sz="0" w:space="0" w:color="auto"/>
                                                                    <w:left w:val="none" w:sz="0" w:space="0" w:color="auto"/>
                                                                    <w:bottom w:val="none" w:sz="0" w:space="0" w:color="auto"/>
                                                                    <w:right w:val="none" w:sz="0" w:space="0" w:color="auto"/>
                                                                  </w:divBdr>
                                                                </w:div>
                                                                <w:div w:id="1809979589">
                                                                  <w:marLeft w:val="0"/>
                                                                  <w:marRight w:val="0"/>
                                                                  <w:marTop w:val="0"/>
                                                                  <w:marBottom w:val="0"/>
                                                                  <w:divBdr>
                                                                    <w:top w:val="none" w:sz="0" w:space="0" w:color="auto"/>
                                                                    <w:left w:val="none" w:sz="0" w:space="0" w:color="auto"/>
                                                                    <w:bottom w:val="none" w:sz="0" w:space="0" w:color="auto"/>
                                                                    <w:right w:val="none" w:sz="0" w:space="0" w:color="auto"/>
                                                                  </w:divBdr>
                                                                  <w:divsChild>
                                                                    <w:div w:id="1383286288">
                                                                      <w:marLeft w:val="0"/>
                                                                      <w:marRight w:val="0"/>
                                                                      <w:marTop w:val="0"/>
                                                                      <w:marBottom w:val="0"/>
                                                                      <w:divBdr>
                                                                        <w:top w:val="none" w:sz="0" w:space="0" w:color="auto"/>
                                                                        <w:left w:val="none" w:sz="0" w:space="0" w:color="auto"/>
                                                                        <w:bottom w:val="none" w:sz="0" w:space="0" w:color="auto"/>
                                                                        <w:right w:val="none" w:sz="0" w:space="0" w:color="auto"/>
                                                                      </w:divBdr>
                                                                      <w:divsChild>
                                                                        <w:div w:id="430197941">
                                                                          <w:marLeft w:val="0"/>
                                                                          <w:marRight w:val="0"/>
                                                                          <w:marTop w:val="0"/>
                                                                          <w:marBottom w:val="0"/>
                                                                          <w:divBdr>
                                                                            <w:top w:val="none" w:sz="0" w:space="0" w:color="auto"/>
                                                                            <w:left w:val="none" w:sz="0" w:space="0" w:color="auto"/>
                                                                            <w:bottom w:val="none" w:sz="0" w:space="0" w:color="auto"/>
                                                                            <w:right w:val="none" w:sz="0" w:space="0" w:color="auto"/>
                                                                          </w:divBdr>
                                                                          <w:divsChild>
                                                                            <w:div w:id="325715886">
                                                                              <w:marLeft w:val="0"/>
                                                                              <w:marRight w:val="0"/>
                                                                              <w:marTop w:val="0"/>
                                                                              <w:marBottom w:val="0"/>
                                                                              <w:divBdr>
                                                                                <w:top w:val="none" w:sz="0" w:space="0" w:color="auto"/>
                                                                                <w:left w:val="none" w:sz="0" w:space="0" w:color="auto"/>
                                                                                <w:bottom w:val="none" w:sz="0" w:space="0" w:color="auto"/>
                                                                                <w:right w:val="none" w:sz="0" w:space="0" w:color="auto"/>
                                                                              </w:divBdr>
                                                                              <w:divsChild>
                                                                                <w:div w:id="1922176070">
                                                                                  <w:marLeft w:val="105"/>
                                                                                  <w:marRight w:val="105"/>
                                                                                  <w:marTop w:val="90"/>
                                                                                  <w:marBottom w:val="150"/>
                                                                                  <w:divBdr>
                                                                                    <w:top w:val="none" w:sz="0" w:space="0" w:color="auto"/>
                                                                                    <w:left w:val="none" w:sz="0" w:space="0" w:color="auto"/>
                                                                                    <w:bottom w:val="none" w:sz="0" w:space="0" w:color="auto"/>
                                                                                    <w:right w:val="none" w:sz="0" w:space="0" w:color="auto"/>
                                                                                  </w:divBdr>
                                                                                </w:div>
                                                                                <w:div w:id="1059210752">
                                                                                  <w:marLeft w:val="105"/>
                                                                                  <w:marRight w:val="105"/>
                                                                                  <w:marTop w:val="90"/>
                                                                                  <w:marBottom w:val="150"/>
                                                                                  <w:divBdr>
                                                                                    <w:top w:val="none" w:sz="0" w:space="0" w:color="auto"/>
                                                                                    <w:left w:val="none" w:sz="0" w:space="0" w:color="auto"/>
                                                                                    <w:bottom w:val="none" w:sz="0" w:space="0" w:color="auto"/>
                                                                                    <w:right w:val="none" w:sz="0" w:space="0" w:color="auto"/>
                                                                                  </w:divBdr>
                                                                                </w:div>
                                                                                <w:div w:id="231745220">
                                                                                  <w:marLeft w:val="105"/>
                                                                                  <w:marRight w:val="105"/>
                                                                                  <w:marTop w:val="90"/>
                                                                                  <w:marBottom w:val="150"/>
                                                                                  <w:divBdr>
                                                                                    <w:top w:val="none" w:sz="0" w:space="0" w:color="auto"/>
                                                                                    <w:left w:val="none" w:sz="0" w:space="0" w:color="auto"/>
                                                                                    <w:bottom w:val="none" w:sz="0" w:space="0" w:color="auto"/>
                                                                                    <w:right w:val="none" w:sz="0" w:space="0" w:color="auto"/>
                                                                                  </w:divBdr>
                                                                                </w:div>
                                                                                <w:div w:id="1124077985">
                                                                                  <w:marLeft w:val="105"/>
                                                                                  <w:marRight w:val="105"/>
                                                                                  <w:marTop w:val="90"/>
                                                                                  <w:marBottom w:val="150"/>
                                                                                  <w:divBdr>
                                                                                    <w:top w:val="none" w:sz="0" w:space="0" w:color="auto"/>
                                                                                    <w:left w:val="none" w:sz="0" w:space="0" w:color="auto"/>
                                                                                    <w:bottom w:val="none" w:sz="0" w:space="0" w:color="auto"/>
                                                                                    <w:right w:val="none" w:sz="0" w:space="0" w:color="auto"/>
                                                                                  </w:divBdr>
                                                                                </w:div>
                                                                                <w:div w:id="1371492447">
                                                                                  <w:marLeft w:val="105"/>
                                                                                  <w:marRight w:val="105"/>
                                                                                  <w:marTop w:val="90"/>
                                                                                  <w:marBottom w:val="150"/>
                                                                                  <w:divBdr>
                                                                                    <w:top w:val="none" w:sz="0" w:space="0" w:color="auto"/>
                                                                                    <w:left w:val="none" w:sz="0" w:space="0" w:color="auto"/>
                                                                                    <w:bottom w:val="none" w:sz="0" w:space="0" w:color="auto"/>
                                                                                    <w:right w:val="none" w:sz="0" w:space="0" w:color="auto"/>
                                                                                  </w:divBdr>
                                                                                </w:div>
                                                                                <w:div w:id="2029522198">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7389080">
          <w:marLeft w:val="0"/>
          <w:marRight w:val="0"/>
          <w:marTop w:val="0"/>
          <w:marBottom w:val="0"/>
          <w:divBdr>
            <w:top w:val="none" w:sz="0" w:space="0" w:color="auto"/>
            <w:left w:val="none" w:sz="0" w:space="0" w:color="auto"/>
            <w:bottom w:val="none" w:sz="0" w:space="0" w:color="auto"/>
            <w:right w:val="none" w:sz="0" w:space="0" w:color="auto"/>
          </w:divBdr>
          <w:divsChild>
            <w:div w:id="174393162">
              <w:marLeft w:val="0"/>
              <w:marRight w:val="0"/>
              <w:marTop w:val="0"/>
              <w:marBottom w:val="0"/>
              <w:divBdr>
                <w:top w:val="none" w:sz="0" w:space="0" w:color="auto"/>
                <w:left w:val="none" w:sz="0" w:space="0" w:color="auto"/>
                <w:bottom w:val="none" w:sz="0" w:space="0" w:color="auto"/>
                <w:right w:val="none" w:sz="0" w:space="0" w:color="auto"/>
              </w:divBdr>
              <w:divsChild>
                <w:div w:id="141901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929400">
      <w:bodyDiv w:val="1"/>
      <w:marLeft w:val="0"/>
      <w:marRight w:val="0"/>
      <w:marTop w:val="0"/>
      <w:marBottom w:val="0"/>
      <w:divBdr>
        <w:top w:val="none" w:sz="0" w:space="0" w:color="auto"/>
        <w:left w:val="none" w:sz="0" w:space="0" w:color="auto"/>
        <w:bottom w:val="none" w:sz="0" w:space="0" w:color="auto"/>
        <w:right w:val="none" w:sz="0" w:space="0" w:color="auto"/>
      </w:divBdr>
    </w:div>
    <w:div w:id="1802772735">
      <w:bodyDiv w:val="1"/>
      <w:marLeft w:val="0"/>
      <w:marRight w:val="0"/>
      <w:marTop w:val="0"/>
      <w:marBottom w:val="0"/>
      <w:divBdr>
        <w:top w:val="none" w:sz="0" w:space="0" w:color="auto"/>
        <w:left w:val="none" w:sz="0" w:space="0" w:color="auto"/>
        <w:bottom w:val="none" w:sz="0" w:space="0" w:color="auto"/>
        <w:right w:val="none" w:sz="0" w:space="0" w:color="auto"/>
      </w:divBdr>
    </w:div>
    <w:div w:id="1808159678">
      <w:bodyDiv w:val="1"/>
      <w:marLeft w:val="0"/>
      <w:marRight w:val="0"/>
      <w:marTop w:val="0"/>
      <w:marBottom w:val="0"/>
      <w:divBdr>
        <w:top w:val="none" w:sz="0" w:space="0" w:color="auto"/>
        <w:left w:val="none" w:sz="0" w:space="0" w:color="auto"/>
        <w:bottom w:val="none" w:sz="0" w:space="0" w:color="auto"/>
        <w:right w:val="none" w:sz="0" w:space="0" w:color="auto"/>
      </w:divBdr>
    </w:div>
    <w:div w:id="1833258495">
      <w:bodyDiv w:val="1"/>
      <w:marLeft w:val="0"/>
      <w:marRight w:val="0"/>
      <w:marTop w:val="0"/>
      <w:marBottom w:val="0"/>
      <w:divBdr>
        <w:top w:val="none" w:sz="0" w:space="0" w:color="auto"/>
        <w:left w:val="none" w:sz="0" w:space="0" w:color="auto"/>
        <w:bottom w:val="none" w:sz="0" w:space="0" w:color="auto"/>
        <w:right w:val="none" w:sz="0" w:space="0" w:color="auto"/>
      </w:divBdr>
    </w:div>
    <w:div w:id="192741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E5B83-D4BB-4EBF-B2AF-79369F8FF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3305</TotalTime>
  <Pages>3</Pages>
  <Words>905</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233</cp:revision>
  <cp:lastPrinted>2026-06-15T03:04:00Z</cp:lastPrinted>
  <dcterms:created xsi:type="dcterms:W3CDTF">2022-01-04T02:58:00Z</dcterms:created>
  <dcterms:modified xsi:type="dcterms:W3CDTF">2026-06-17T03:26:00Z</dcterms:modified>
</cp:coreProperties>
</file>